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BE58B" w14:textId="77777777" w:rsidR="0017731C" w:rsidRPr="0017731C" w:rsidRDefault="0017731C" w:rsidP="0017731C">
      <w:pPr>
        <w:pStyle w:val="Otsikko1"/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17731C">
        <w:rPr>
          <w:rFonts w:asciiTheme="minorHAnsi" w:hAnsiTheme="minorHAnsi" w:cstheme="minorHAnsi"/>
          <w:lang w:val="en-US"/>
        </w:rPr>
        <w:t>OP-</w:t>
      </w:r>
      <w:proofErr w:type="spellStart"/>
      <w:r w:rsidRPr="0017731C">
        <w:rPr>
          <w:rFonts w:asciiTheme="minorHAnsi" w:hAnsiTheme="minorHAnsi" w:cstheme="minorHAnsi"/>
          <w:lang w:val="en-US"/>
        </w:rPr>
        <w:t>Pohjola</w:t>
      </w:r>
      <w:proofErr w:type="spellEnd"/>
      <w:r w:rsidRPr="0017731C">
        <w:rPr>
          <w:rFonts w:asciiTheme="minorHAnsi" w:hAnsiTheme="minorHAnsi" w:cstheme="minorHAnsi"/>
          <w:lang w:val="en-US"/>
        </w:rPr>
        <w:t xml:space="preserve"> Group online banking authentication  </w:t>
      </w:r>
    </w:p>
    <w:p w14:paraId="5241B9F2" w14:textId="77777777" w:rsidR="0017731C" w:rsidRPr="0017731C" w:rsidRDefault="0017731C" w:rsidP="0017731C">
      <w:pPr>
        <w:pStyle w:val="Otsikko2"/>
        <w:rPr>
          <w:rFonts w:asciiTheme="minorHAnsi" w:hAnsiTheme="minorHAnsi" w:cstheme="minorHAnsi"/>
          <w:sz w:val="20"/>
          <w:szCs w:val="20"/>
          <w:lang w:val="en-US"/>
        </w:rPr>
      </w:pPr>
      <w:r w:rsidRPr="00EE0C64">
        <w:rPr>
          <w:rFonts w:asciiTheme="minorHAnsi" w:hAnsiTheme="minorHAnsi" w:cstheme="minorHAnsi"/>
          <w:sz w:val="20"/>
          <w:szCs w:val="20"/>
          <w:lang w:val="en-US"/>
        </w:rPr>
        <w:t>O</w:t>
      </w:r>
      <w:r w:rsidRPr="0017731C">
        <w:rPr>
          <w:rFonts w:asciiTheme="minorHAnsi" w:hAnsiTheme="minorHAnsi" w:cstheme="minorHAnsi"/>
          <w:sz w:val="20"/>
          <w:szCs w:val="20"/>
          <w:lang w:val="en-US"/>
        </w:rPr>
        <w:t xml:space="preserve">ur company/corporation </w:t>
      </w:r>
    </w:p>
    <w:p w14:paraId="3E875873" w14:textId="77777777" w:rsidR="0017731C" w:rsidRDefault="0017731C" w:rsidP="0017731C">
      <w:pPr>
        <w:pStyle w:val="Leipteksti"/>
        <w:rPr>
          <w:rFonts w:asciiTheme="minorHAnsi" w:hAnsiTheme="minorHAnsi" w:cstheme="minorHAnsi"/>
        </w:rPr>
      </w:pPr>
      <w:r w:rsidRPr="0017731C">
        <w:rPr>
          <w:rFonts w:asciiTheme="minorHAnsi" w:eastAsiaTheme="majorEastAsia" w:hAnsiTheme="minorHAnsi" w:cstheme="minorHAnsi"/>
        </w:rPr>
        <w:t xml:space="preserve">Has made an agreement to use the Procountor service, operating in the </w:t>
      </w:r>
      <w:r w:rsidR="00EE0C64">
        <w:rPr>
          <w:rFonts w:asciiTheme="minorHAnsi" w:eastAsiaTheme="majorEastAsia" w:hAnsiTheme="minorHAnsi" w:cstheme="minorHAnsi"/>
        </w:rPr>
        <w:t xml:space="preserve">Internet, where </w:t>
      </w:r>
      <w:proofErr w:type="spellStart"/>
      <w:r w:rsidR="009D04E5" w:rsidRPr="00902EA4">
        <w:rPr>
          <w:rFonts w:asciiTheme="minorHAnsi" w:eastAsiaTheme="majorEastAsia" w:hAnsiTheme="minorHAnsi" w:cstheme="minorHAnsi"/>
        </w:rPr>
        <w:t>Accountor</w:t>
      </w:r>
      <w:proofErr w:type="spellEnd"/>
      <w:r w:rsidR="009D04E5" w:rsidRPr="00902EA4">
        <w:rPr>
          <w:rFonts w:asciiTheme="minorHAnsi" w:eastAsiaTheme="majorEastAsia" w:hAnsiTheme="minorHAnsi" w:cstheme="minorHAnsi"/>
        </w:rPr>
        <w:t xml:space="preserve"> </w:t>
      </w:r>
      <w:proofErr w:type="spellStart"/>
      <w:r w:rsidR="009D04E5" w:rsidRPr="00902EA4">
        <w:rPr>
          <w:rFonts w:asciiTheme="minorHAnsi" w:eastAsiaTheme="majorEastAsia" w:hAnsiTheme="minorHAnsi" w:cstheme="minorHAnsi"/>
        </w:rPr>
        <w:t>Finago</w:t>
      </w:r>
      <w:proofErr w:type="spellEnd"/>
      <w:r w:rsidR="009D04E5" w:rsidRPr="00902EA4">
        <w:rPr>
          <w:rFonts w:asciiTheme="minorHAnsi" w:eastAsiaTheme="majorEastAsia" w:hAnsiTheme="minorHAnsi" w:cstheme="minorHAnsi"/>
        </w:rPr>
        <w:t xml:space="preserve"> Oy</w:t>
      </w:r>
      <w:r w:rsidRPr="0017731C">
        <w:rPr>
          <w:rFonts w:asciiTheme="minorHAnsi" w:eastAsiaTheme="majorEastAsia" w:hAnsiTheme="minorHAnsi" w:cstheme="minorHAnsi"/>
        </w:rPr>
        <w:t xml:space="preserve"> (Business ID </w:t>
      </w:r>
      <w:r w:rsidRPr="0017731C">
        <w:rPr>
          <w:rFonts w:asciiTheme="minorHAnsi" w:eastAsiaTheme="majorEastAsia" w:hAnsiTheme="minorHAnsi" w:cstheme="minorHAnsi"/>
          <w:color w:val="000000"/>
        </w:rPr>
        <w:t>0836922-4, customer ID 1000019742) acts as producer and intermediary payment service provider.</w:t>
      </w:r>
      <w:r w:rsidRPr="0017731C">
        <w:rPr>
          <w:rFonts w:asciiTheme="minorHAnsi" w:hAnsiTheme="minorHAnsi" w:cstheme="minorHAnsi"/>
        </w:rPr>
        <w:tab/>
      </w:r>
    </w:p>
    <w:p w14:paraId="6958FDF4" w14:textId="77777777" w:rsidR="0017731C" w:rsidRDefault="0017731C" w:rsidP="0017731C">
      <w:pPr>
        <w:pStyle w:val="Leipteksti"/>
        <w:rPr>
          <w:rFonts w:asciiTheme="minorHAnsi" w:hAnsiTheme="minorHAnsi" w:cstheme="minorHAnsi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985"/>
      </w:tblGrid>
      <w:tr w:rsidR="0017731C" w:rsidRPr="0017731C" w14:paraId="677A754E" w14:textId="77777777" w:rsidTr="00112000">
        <w:trPr>
          <w:trHeight w:val="13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31A" w14:textId="77777777" w:rsidR="0017731C" w:rsidRPr="0017731C" w:rsidRDefault="0017731C" w:rsidP="0017731C">
            <w:pPr>
              <w:rPr>
                <w:rFonts w:asciiTheme="minorHAnsi" w:hAnsiTheme="minorHAnsi" w:cstheme="minorHAnsi"/>
              </w:rPr>
            </w:pPr>
            <w:r w:rsidRPr="0017731C">
              <w:rPr>
                <w:rFonts w:asciiTheme="minorHAnsi" w:hAnsiTheme="minorHAnsi" w:cstheme="minorHAnsi"/>
              </w:rPr>
              <w:t>Name of the company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370C9" w14:textId="77777777" w:rsidR="0017731C" w:rsidRPr="0017731C" w:rsidRDefault="0017731C" w:rsidP="0017731C">
            <w:pPr>
              <w:rPr>
                <w:rFonts w:asciiTheme="minorHAnsi" w:hAnsiTheme="minorHAnsi" w:cstheme="minorHAnsi"/>
              </w:rPr>
            </w:pPr>
          </w:p>
        </w:tc>
      </w:tr>
      <w:tr w:rsidR="0017731C" w:rsidRPr="0017731C" w14:paraId="0D16DCE0" w14:textId="77777777" w:rsidTr="00112000">
        <w:trPr>
          <w:trHeight w:val="24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A92" w14:textId="77777777" w:rsidR="0017731C" w:rsidRPr="0017731C" w:rsidRDefault="0017731C" w:rsidP="0017731C">
            <w:pPr>
              <w:rPr>
                <w:rFonts w:asciiTheme="minorHAnsi" w:hAnsiTheme="minorHAnsi" w:cstheme="minorHAnsi"/>
              </w:rPr>
            </w:pPr>
            <w:r w:rsidRPr="0017731C">
              <w:rPr>
                <w:rFonts w:asciiTheme="minorHAnsi" w:hAnsiTheme="minorHAnsi" w:cstheme="minorHAnsi"/>
              </w:rPr>
              <w:t>Business ID/Personal identity code/ Register of Associations number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50FD7" w14:textId="77777777" w:rsidR="0017731C" w:rsidRPr="0017731C" w:rsidRDefault="0017731C" w:rsidP="0017731C">
            <w:pPr>
              <w:rPr>
                <w:rFonts w:asciiTheme="minorHAnsi" w:hAnsiTheme="minorHAnsi" w:cstheme="minorHAnsi"/>
              </w:rPr>
            </w:pPr>
          </w:p>
          <w:p w14:paraId="532D54B1" w14:textId="77777777" w:rsidR="0017731C" w:rsidRPr="0017731C" w:rsidRDefault="0017731C" w:rsidP="0017731C">
            <w:pPr>
              <w:rPr>
                <w:rFonts w:asciiTheme="minorHAnsi" w:hAnsiTheme="minorHAnsi" w:cstheme="minorHAnsi"/>
              </w:rPr>
            </w:pPr>
            <w:r w:rsidRPr="0017731C">
              <w:rPr>
                <w:rFonts w:asciiTheme="minorHAnsi" w:hAnsiTheme="minorHAnsi" w:cstheme="minorHAnsi"/>
              </w:rPr>
              <w:br/>
            </w:r>
          </w:p>
        </w:tc>
      </w:tr>
      <w:tr w:rsidR="0017731C" w:rsidRPr="0017731C" w14:paraId="739D6CA2" w14:textId="77777777" w:rsidTr="0011200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374B" w14:textId="77777777" w:rsidR="0017731C" w:rsidRPr="0017731C" w:rsidRDefault="0017731C" w:rsidP="0017731C">
            <w:pPr>
              <w:rPr>
                <w:rFonts w:asciiTheme="minorHAnsi" w:hAnsiTheme="minorHAnsi" w:cstheme="minorHAnsi"/>
              </w:rPr>
            </w:pPr>
            <w:r w:rsidRPr="0017731C">
              <w:rPr>
                <w:rFonts w:asciiTheme="minorHAnsi" w:hAnsiTheme="minorHAnsi" w:cstheme="minorHAnsi"/>
              </w:rPr>
              <w:t>Bank branch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A21BF" w14:textId="77777777" w:rsidR="0017731C" w:rsidRPr="0017731C" w:rsidRDefault="0017731C" w:rsidP="0017731C">
            <w:pPr>
              <w:rPr>
                <w:rFonts w:asciiTheme="minorHAnsi" w:hAnsiTheme="minorHAnsi" w:cstheme="minorHAnsi"/>
              </w:rPr>
            </w:pPr>
          </w:p>
        </w:tc>
      </w:tr>
      <w:tr w:rsidR="0017731C" w:rsidRPr="0017731C" w14:paraId="20498099" w14:textId="77777777" w:rsidTr="0011200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714B" w14:textId="77777777" w:rsidR="0017731C" w:rsidRPr="0017731C" w:rsidRDefault="0017731C" w:rsidP="0017731C">
            <w:pPr>
              <w:rPr>
                <w:rFonts w:asciiTheme="minorHAnsi" w:hAnsiTheme="minorHAnsi" w:cstheme="minorHAnsi"/>
              </w:rPr>
            </w:pPr>
            <w:r w:rsidRPr="0017731C">
              <w:rPr>
                <w:rFonts w:asciiTheme="minorHAnsi" w:hAnsiTheme="minorHAnsi" w:cstheme="minorHAnsi"/>
              </w:rPr>
              <w:t>IBAN number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04090" w14:textId="77777777" w:rsidR="0017731C" w:rsidRPr="0017731C" w:rsidRDefault="0017731C" w:rsidP="0017731C">
            <w:pPr>
              <w:rPr>
                <w:rFonts w:asciiTheme="minorHAnsi" w:hAnsiTheme="minorHAnsi" w:cstheme="minorHAnsi"/>
              </w:rPr>
            </w:pPr>
          </w:p>
        </w:tc>
      </w:tr>
    </w:tbl>
    <w:p w14:paraId="3ED72E78" w14:textId="77777777" w:rsidR="0017731C" w:rsidRDefault="0017731C" w:rsidP="0017731C">
      <w:pPr>
        <w:pStyle w:val="Leipteksti"/>
        <w:rPr>
          <w:rFonts w:asciiTheme="minorHAnsi" w:hAnsiTheme="minorHAnsi" w:cstheme="minorHAnsi"/>
        </w:rPr>
      </w:pPr>
    </w:p>
    <w:p w14:paraId="601E96F8" w14:textId="77777777" w:rsidR="0017731C" w:rsidRPr="0017731C" w:rsidRDefault="0017731C" w:rsidP="0017731C">
      <w:pPr>
        <w:pStyle w:val="Leipteksti"/>
        <w:rPr>
          <w:rFonts w:asciiTheme="minorHAnsi" w:hAnsiTheme="minorHAnsi" w:cstheme="minorHAnsi"/>
          <w:color w:val="000000"/>
        </w:rPr>
      </w:pPr>
      <w:r w:rsidRPr="0017731C">
        <w:rPr>
          <w:rFonts w:asciiTheme="minorHAnsi" w:eastAsiaTheme="majorEastAsia" w:hAnsiTheme="minorHAnsi" w:cstheme="minorHAnsi"/>
        </w:rPr>
        <w:t>Connection to the Procountor service in such a manner that the system automatically sends and receives payment transaction events through collaborative Web Services PKI customer ID</w:t>
      </w:r>
      <w:r w:rsidRPr="0017731C">
        <w:rPr>
          <w:rFonts w:asciiTheme="minorHAnsi" w:eastAsiaTheme="majorEastAsia" w:hAnsiTheme="minorHAnsi" w:cstheme="minorHAnsi"/>
          <w:color w:val="FF0000"/>
        </w:rPr>
        <w:t xml:space="preserve">. </w:t>
      </w:r>
    </w:p>
    <w:p w14:paraId="10929F15" w14:textId="77777777" w:rsidR="0017731C" w:rsidRPr="0017731C" w:rsidRDefault="0017731C" w:rsidP="0017731C">
      <w:pPr>
        <w:pStyle w:val="Leipteksti"/>
        <w:rPr>
          <w:rFonts w:asciiTheme="minorHAnsi" w:hAnsiTheme="minorHAnsi" w:cstheme="minorHAnsi"/>
          <w:color w:val="FF0000"/>
        </w:rPr>
      </w:pPr>
    </w:p>
    <w:p w14:paraId="63EDAD30" w14:textId="77777777" w:rsidR="0017731C" w:rsidRPr="0000351B" w:rsidRDefault="0017731C" w:rsidP="0017731C">
      <w:pPr>
        <w:rPr>
          <w:rStyle w:val="Otsikko3Char"/>
          <w:rFonts w:asciiTheme="minorHAnsi" w:eastAsia="Times New Roman" w:hAnsiTheme="minorHAnsi" w:cstheme="minorHAnsi"/>
          <w:bCs w:val="0"/>
          <w:color w:val="auto"/>
          <w:sz w:val="20"/>
        </w:rPr>
      </w:pPr>
      <w:r w:rsidRPr="00BE3A9E">
        <w:rPr>
          <w:rFonts w:asciiTheme="minorHAnsi" w:hAnsiTheme="minorHAnsi" w:cstheme="minorHAnsi"/>
          <w:b/>
        </w:rPr>
        <w:t xml:space="preserve">Payment transaction services to be opened for </w:t>
      </w:r>
      <w:r>
        <w:rPr>
          <w:rFonts w:asciiTheme="minorHAnsi" w:hAnsiTheme="minorHAnsi" w:cstheme="minorHAnsi"/>
          <w:b/>
        </w:rPr>
        <w:tab/>
        <w:t xml:space="preserve">     </w:t>
      </w:r>
      <w:r w:rsidRPr="00BE3A9E">
        <w:rPr>
          <w:rFonts w:asciiTheme="minorHAnsi" w:hAnsiTheme="minorHAnsi" w:cstheme="minorHAnsi"/>
          <w:b/>
        </w:rPr>
        <w:t>The statement period for bank statement service is: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our bank account: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4678"/>
      </w:tblGrid>
      <w:tr w:rsidR="0017731C" w:rsidRPr="00125648" w14:paraId="49FECE5C" w14:textId="77777777" w:rsidTr="0017731C">
        <w:trPr>
          <w:trHeight w:val="207"/>
        </w:trPr>
        <w:tc>
          <w:tcPr>
            <w:tcW w:w="284" w:type="dxa"/>
          </w:tcPr>
          <w:p w14:paraId="3019EBFF" w14:textId="77777777" w:rsidR="0017731C" w:rsidRPr="0000351B" w:rsidRDefault="0017731C" w:rsidP="00112000">
            <w:pPr>
              <w:pStyle w:val="Eivli"/>
            </w:pPr>
          </w:p>
        </w:tc>
        <w:tc>
          <w:tcPr>
            <w:tcW w:w="4678" w:type="dxa"/>
          </w:tcPr>
          <w:p w14:paraId="6D7F5C24" w14:textId="77777777" w:rsidR="0017731C" w:rsidRPr="00125648" w:rsidRDefault="0017731C" w:rsidP="00112000">
            <w:pPr>
              <w:pStyle w:val="Eivli"/>
            </w:pPr>
            <w:r w:rsidRPr="00BE3A9E">
              <w:rPr>
                <w:rFonts w:asciiTheme="minorHAnsi" w:hAnsiTheme="minorHAnsi" w:cstheme="minorHAnsi"/>
                <w:szCs w:val="20"/>
              </w:rPr>
              <w:t>SEPA credit transfer (C2B XML)</w:t>
            </w:r>
            <w:r>
              <w:rPr>
                <w:rFonts w:asciiTheme="minorHAnsi" w:hAnsiTheme="minorHAnsi" w:cstheme="minorHAnsi"/>
                <w:szCs w:val="20"/>
              </w:rPr>
              <w:t>*</w:t>
            </w:r>
          </w:p>
        </w:tc>
      </w:tr>
      <w:tr w:rsidR="0017731C" w:rsidRPr="00125648" w14:paraId="395F5A19" w14:textId="77777777" w:rsidTr="0017731C">
        <w:trPr>
          <w:trHeight w:val="208"/>
        </w:trPr>
        <w:tc>
          <w:tcPr>
            <w:tcW w:w="284" w:type="dxa"/>
          </w:tcPr>
          <w:p w14:paraId="4F3F6DDF" w14:textId="77777777" w:rsidR="0017731C" w:rsidRPr="0000351B" w:rsidRDefault="0017731C" w:rsidP="00112000">
            <w:pPr>
              <w:pStyle w:val="Eivli"/>
            </w:pPr>
          </w:p>
        </w:tc>
        <w:tc>
          <w:tcPr>
            <w:tcW w:w="4678" w:type="dxa"/>
          </w:tcPr>
          <w:p w14:paraId="4F66E4AB" w14:textId="77777777" w:rsidR="0017731C" w:rsidRPr="00125648" w:rsidRDefault="0017731C" w:rsidP="00112000">
            <w:pPr>
              <w:pStyle w:val="Eivli"/>
            </w:pPr>
            <w:r w:rsidRPr="00BE3A9E">
              <w:rPr>
                <w:rFonts w:asciiTheme="minorHAnsi" w:hAnsiTheme="minorHAnsi" w:cstheme="minorHAnsi"/>
                <w:szCs w:val="20"/>
              </w:rPr>
              <w:t>SEPA currency transfer (C2B XML)</w:t>
            </w:r>
            <w:r>
              <w:rPr>
                <w:rFonts w:asciiTheme="minorHAnsi" w:hAnsiTheme="minorHAnsi" w:cstheme="minorHAnsi"/>
                <w:szCs w:val="20"/>
              </w:rPr>
              <w:t>*</w:t>
            </w:r>
          </w:p>
        </w:tc>
      </w:tr>
      <w:tr w:rsidR="0017731C" w:rsidRPr="00125648" w14:paraId="49FEB241" w14:textId="77777777" w:rsidTr="0017731C">
        <w:trPr>
          <w:trHeight w:val="258"/>
        </w:trPr>
        <w:tc>
          <w:tcPr>
            <w:tcW w:w="284" w:type="dxa"/>
          </w:tcPr>
          <w:p w14:paraId="1A105317" w14:textId="77777777" w:rsidR="0017731C" w:rsidRPr="00125648" w:rsidRDefault="0017731C" w:rsidP="00112000">
            <w:pPr>
              <w:pStyle w:val="Eivli"/>
            </w:pPr>
          </w:p>
        </w:tc>
        <w:tc>
          <w:tcPr>
            <w:tcW w:w="4678" w:type="dxa"/>
          </w:tcPr>
          <w:p w14:paraId="7F50634E" w14:textId="77777777" w:rsidR="0017731C" w:rsidRPr="00125648" w:rsidRDefault="0017731C" w:rsidP="00112000">
            <w:pPr>
              <w:pStyle w:val="Eivli"/>
            </w:pPr>
            <w:r w:rsidRPr="00BE3A9E">
              <w:rPr>
                <w:rFonts w:asciiTheme="minorHAnsi" w:hAnsiTheme="minorHAnsi" w:cstheme="minorHAnsi"/>
                <w:szCs w:val="20"/>
              </w:rPr>
              <w:t>Incoming reference payments (on a daily basis)</w:t>
            </w:r>
            <w:r>
              <w:rPr>
                <w:rFonts w:asciiTheme="minorHAnsi" w:hAnsiTheme="minorHAnsi" w:cstheme="minorHAnsi"/>
                <w:szCs w:val="20"/>
              </w:rPr>
              <w:t>**</w:t>
            </w:r>
          </w:p>
        </w:tc>
      </w:tr>
      <w:tr w:rsidR="0017731C" w:rsidRPr="00125648" w14:paraId="7DF5F212" w14:textId="77777777" w:rsidTr="0017731C">
        <w:trPr>
          <w:trHeight w:val="134"/>
        </w:trPr>
        <w:tc>
          <w:tcPr>
            <w:tcW w:w="284" w:type="dxa"/>
            <w:tcBorders>
              <w:bottom w:val="single" w:sz="4" w:space="0" w:color="auto"/>
            </w:tcBorders>
          </w:tcPr>
          <w:p w14:paraId="4B093876" w14:textId="77777777" w:rsidR="0017731C" w:rsidRPr="00125648" w:rsidRDefault="0017731C" w:rsidP="00112000">
            <w:pPr>
              <w:pStyle w:val="Eivli"/>
            </w:pPr>
          </w:p>
        </w:tc>
        <w:tc>
          <w:tcPr>
            <w:tcW w:w="4678" w:type="dxa"/>
          </w:tcPr>
          <w:p w14:paraId="3BC7E055" w14:textId="77777777" w:rsidR="0017731C" w:rsidRPr="00125648" w:rsidRDefault="0017731C" w:rsidP="00112000">
            <w:pPr>
              <w:pStyle w:val="Eivli"/>
            </w:pPr>
            <w:r w:rsidRPr="00BE3A9E">
              <w:rPr>
                <w:rFonts w:asciiTheme="minorHAnsi" w:hAnsiTheme="minorHAnsi" w:cstheme="minorHAnsi"/>
                <w:szCs w:val="20"/>
              </w:rPr>
              <w:t>Bank statement as line transfer (obligatory)</w:t>
            </w:r>
          </w:p>
        </w:tc>
      </w:tr>
    </w:tbl>
    <w:p w14:paraId="5F548A88" w14:textId="77777777" w:rsidR="0017731C" w:rsidRPr="00125648" w:rsidRDefault="0017731C" w:rsidP="0017731C">
      <w:pPr>
        <w:rPr>
          <w:vanish/>
        </w:rPr>
      </w:pPr>
    </w:p>
    <w:tbl>
      <w:tblPr>
        <w:tblpPr w:leftFromText="180" w:rightFromText="180" w:vertAnchor="text" w:horzAnchor="margin" w:tblpXSpec="right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260"/>
      </w:tblGrid>
      <w:tr w:rsidR="0017731C" w:rsidRPr="00125648" w14:paraId="44729A0A" w14:textId="77777777" w:rsidTr="00112000">
        <w:trPr>
          <w:trHeight w:val="70"/>
        </w:trPr>
        <w:tc>
          <w:tcPr>
            <w:tcW w:w="392" w:type="dxa"/>
          </w:tcPr>
          <w:p w14:paraId="4953761F" w14:textId="77777777" w:rsidR="0017731C" w:rsidRPr="00125648" w:rsidRDefault="0017731C" w:rsidP="00112000">
            <w:pPr>
              <w:pStyle w:val="Eivli"/>
            </w:pPr>
          </w:p>
        </w:tc>
        <w:tc>
          <w:tcPr>
            <w:tcW w:w="3260" w:type="dxa"/>
          </w:tcPr>
          <w:p w14:paraId="21E760A0" w14:textId="77777777" w:rsidR="0017731C" w:rsidRPr="00125648" w:rsidRDefault="0017731C" w:rsidP="00112000">
            <w:pPr>
              <w:pStyle w:val="Eivli"/>
            </w:pPr>
            <w:r w:rsidRPr="00BE3A9E">
              <w:rPr>
                <w:rFonts w:asciiTheme="minorHAnsi" w:hAnsiTheme="minorHAnsi" w:cstheme="minorHAnsi"/>
                <w:szCs w:val="20"/>
              </w:rPr>
              <w:t>day  (service provider’s recommendation)</w:t>
            </w:r>
          </w:p>
        </w:tc>
      </w:tr>
      <w:tr w:rsidR="0017731C" w:rsidRPr="00125648" w14:paraId="3C745158" w14:textId="77777777" w:rsidTr="00112000">
        <w:tc>
          <w:tcPr>
            <w:tcW w:w="392" w:type="dxa"/>
          </w:tcPr>
          <w:p w14:paraId="7B8C4925" w14:textId="77777777" w:rsidR="0017731C" w:rsidRPr="00125648" w:rsidRDefault="0017731C" w:rsidP="00112000">
            <w:pPr>
              <w:pStyle w:val="Eivli"/>
            </w:pPr>
          </w:p>
        </w:tc>
        <w:tc>
          <w:tcPr>
            <w:tcW w:w="3260" w:type="dxa"/>
          </w:tcPr>
          <w:p w14:paraId="4FDF16A3" w14:textId="77777777" w:rsidR="0017731C" w:rsidRPr="00125648" w:rsidRDefault="0017731C" w:rsidP="00112000">
            <w:pPr>
              <w:pStyle w:val="Eivli"/>
            </w:pPr>
            <w:r w:rsidRPr="00BE3A9E">
              <w:rPr>
                <w:rFonts w:asciiTheme="minorHAnsi" w:hAnsiTheme="minorHAnsi" w:cstheme="minorHAnsi"/>
                <w:szCs w:val="20"/>
              </w:rPr>
              <w:t>week</w:t>
            </w:r>
          </w:p>
        </w:tc>
      </w:tr>
      <w:tr w:rsidR="0017731C" w:rsidRPr="00125648" w14:paraId="09D2E622" w14:textId="77777777" w:rsidTr="00112000">
        <w:tc>
          <w:tcPr>
            <w:tcW w:w="392" w:type="dxa"/>
          </w:tcPr>
          <w:p w14:paraId="5561668C" w14:textId="77777777" w:rsidR="0017731C" w:rsidRPr="00125648" w:rsidRDefault="0017731C" w:rsidP="00112000">
            <w:pPr>
              <w:pStyle w:val="Eivli"/>
            </w:pPr>
          </w:p>
        </w:tc>
        <w:tc>
          <w:tcPr>
            <w:tcW w:w="3260" w:type="dxa"/>
          </w:tcPr>
          <w:p w14:paraId="14A7F0F0" w14:textId="77777777" w:rsidR="0017731C" w:rsidRPr="00125648" w:rsidRDefault="0017731C" w:rsidP="00112000">
            <w:pPr>
              <w:pStyle w:val="Eivli"/>
            </w:pPr>
            <w:r w:rsidRPr="00BE3A9E">
              <w:rPr>
                <w:rFonts w:asciiTheme="minorHAnsi" w:hAnsiTheme="minorHAnsi" w:cstheme="minorHAnsi"/>
                <w:szCs w:val="20"/>
              </w:rPr>
              <w:t>month</w:t>
            </w:r>
          </w:p>
        </w:tc>
      </w:tr>
    </w:tbl>
    <w:p w14:paraId="7AD349A4" w14:textId="77777777" w:rsidR="0017731C" w:rsidRPr="0017731C" w:rsidRDefault="0017731C" w:rsidP="0017731C">
      <w:pPr>
        <w:rPr>
          <w:rFonts w:asciiTheme="minorHAnsi" w:hAnsiTheme="minorHAnsi" w:cstheme="minorHAnsi"/>
          <w:vanish/>
        </w:rPr>
      </w:pPr>
    </w:p>
    <w:p w14:paraId="16BD07A0" w14:textId="77777777" w:rsidR="0017731C" w:rsidRPr="0017731C" w:rsidRDefault="0017731C" w:rsidP="0017731C">
      <w:pPr>
        <w:rPr>
          <w:rFonts w:asciiTheme="minorHAnsi" w:hAnsiTheme="minorHAnsi" w:cstheme="minorHAnsi"/>
          <w:vanish/>
        </w:rPr>
      </w:pPr>
    </w:p>
    <w:p w14:paraId="6CDA4017" w14:textId="77777777" w:rsidR="0017731C" w:rsidRPr="0017731C" w:rsidRDefault="0017731C" w:rsidP="0017731C">
      <w:pPr>
        <w:rPr>
          <w:rFonts w:asciiTheme="minorHAnsi" w:hAnsiTheme="minorHAnsi" w:cstheme="minorHAnsi"/>
          <w:vanish/>
        </w:rPr>
      </w:pPr>
    </w:p>
    <w:p w14:paraId="0BD9B0B0" w14:textId="77777777" w:rsidR="0017731C" w:rsidRPr="0017731C" w:rsidRDefault="0017731C" w:rsidP="0017731C">
      <w:pPr>
        <w:rPr>
          <w:rFonts w:asciiTheme="minorHAnsi" w:hAnsiTheme="minorHAnsi" w:cstheme="minorHAnsi"/>
          <w:vanish/>
        </w:rPr>
      </w:pPr>
    </w:p>
    <w:p w14:paraId="395C0D01" w14:textId="77777777" w:rsidR="0017731C" w:rsidRPr="0017731C" w:rsidRDefault="0017731C" w:rsidP="0017731C">
      <w:pPr>
        <w:rPr>
          <w:rFonts w:asciiTheme="minorHAnsi" w:hAnsiTheme="minorHAnsi" w:cstheme="minorHAnsi"/>
          <w:vanish/>
        </w:rPr>
      </w:pPr>
    </w:p>
    <w:p w14:paraId="1B6BBAA1" w14:textId="77777777" w:rsidR="0017731C" w:rsidRPr="0017731C" w:rsidRDefault="0017731C" w:rsidP="0017731C">
      <w:pPr>
        <w:rPr>
          <w:rFonts w:asciiTheme="minorHAnsi" w:hAnsiTheme="minorHAnsi" w:cstheme="minorHAnsi"/>
          <w:b/>
          <w:bCs/>
        </w:rPr>
      </w:pPr>
    </w:p>
    <w:p w14:paraId="0EE36F1C" w14:textId="77777777" w:rsidR="0017731C" w:rsidRPr="0017731C" w:rsidRDefault="0017731C" w:rsidP="0017731C">
      <w:pPr>
        <w:rPr>
          <w:rFonts w:asciiTheme="minorHAnsi" w:hAnsiTheme="minorHAnsi" w:cstheme="minorHAnsi"/>
          <w:bCs/>
        </w:rPr>
      </w:pPr>
      <w:r w:rsidRPr="0017731C">
        <w:rPr>
          <w:rFonts w:asciiTheme="minorHAnsi" w:hAnsiTheme="minorHAnsi" w:cstheme="minorHAnsi"/>
        </w:rPr>
        <w:t>Payment transaction and bank statement services into the Web Services channel (WS).</w:t>
      </w:r>
    </w:p>
    <w:p w14:paraId="462A36A0" w14:textId="77777777" w:rsidR="0017731C" w:rsidRPr="0017731C" w:rsidRDefault="0017731C" w:rsidP="0017731C">
      <w:pPr>
        <w:rPr>
          <w:rFonts w:asciiTheme="minorHAnsi" w:hAnsiTheme="minorHAnsi" w:cstheme="minorHAnsi"/>
        </w:rPr>
      </w:pPr>
      <w:r w:rsidRPr="0017731C">
        <w:rPr>
          <w:rFonts w:asciiTheme="minorHAnsi" w:hAnsiTheme="minorHAnsi" w:cstheme="minorHAnsi"/>
        </w:rPr>
        <w:t xml:space="preserve">* Payment status report information always itemised on the bank statement. </w:t>
      </w:r>
      <w:r w:rsidRPr="0017731C">
        <w:rPr>
          <w:rFonts w:asciiTheme="minorHAnsi" w:hAnsiTheme="minorHAnsi" w:cstheme="minorHAnsi"/>
        </w:rPr>
        <w:br/>
        <w:t>** Procountor 0836922-4 000 entered as documentation administrator for incoming reference payments, event list 008369224</w:t>
      </w:r>
    </w:p>
    <w:p w14:paraId="5C7E6D78" w14:textId="77777777" w:rsidR="0017731C" w:rsidRPr="0017731C" w:rsidRDefault="0017731C" w:rsidP="0017731C">
      <w:pPr>
        <w:rPr>
          <w:rFonts w:asciiTheme="minorHAnsi" w:hAnsiTheme="minorHAnsi" w:cstheme="minorHAnsi"/>
        </w:rPr>
      </w:pPr>
      <w:r w:rsidRPr="0017731C">
        <w:rPr>
          <w:rFonts w:asciiTheme="minorHAnsi" w:hAnsiTheme="minorHAnsi" w:cstheme="minorHAnsi"/>
        </w:rPr>
        <w:t xml:space="preserve"> #WS bank statement added to the account, documentation administrator Procountor 0836922-4 000</w:t>
      </w:r>
    </w:p>
    <w:p w14:paraId="793A6A29" w14:textId="3FCC5D27" w:rsidR="0017731C" w:rsidRPr="0017731C" w:rsidRDefault="0092189B" w:rsidP="0017731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br/>
        <w:t xml:space="preserve">For additional information, </w:t>
      </w:r>
      <w:r w:rsidR="0017731C" w:rsidRPr="0017731C">
        <w:rPr>
          <w:rFonts w:asciiTheme="minorHAnsi" w:hAnsiTheme="minorHAnsi" w:cstheme="minorHAnsi"/>
        </w:rPr>
        <w:t>OP-</w:t>
      </w:r>
      <w:proofErr w:type="spellStart"/>
      <w:r w:rsidR="0017731C" w:rsidRPr="0017731C">
        <w:rPr>
          <w:rFonts w:asciiTheme="minorHAnsi" w:hAnsiTheme="minorHAnsi" w:cstheme="minorHAnsi"/>
        </w:rPr>
        <w:t>Pohjola</w:t>
      </w:r>
      <w:proofErr w:type="spellEnd"/>
      <w:r w:rsidR="0017731C" w:rsidRPr="0017731C">
        <w:rPr>
          <w:rFonts w:asciiTheme="minorHAnsi" w:hAnsiTheme="minorHAnsi" w:cstheme="minorHAnsi"/>
        </w:rPr>
        <w:t xml:space="preserve"> Group, tel. </w:t>
      </w:r>
      <w:r>
        <w:rPr>
          <w:rFonts w:asciiTheme="minorHAnsi" w:hAnsiTheme="minorHAnsi" w:cstheme="minorHAnsi"/>
        </w:rPr>
        <w:t>0100 05151</w:t>
      </w:r>
      <w:r w:rsidR="0017731C" w:rsidRPr="0017731C">
        <w:rPr>
          <w:rFonts w:asciiTheme="minorHAnsi" w:hAnsiTheme="minorHAnsi" w:cstheme="minorHAnsi"/>
        </w:rPr>
        <w:t xml:space="preserve">, e-mail address: </w:t>
      </w:r>
      <w:hyperlink r:id="rId8" w:history="1">
        <w:r w:rsidRPr="00D370A4">
          <w:rPr>
            <w:rStyle w:val="Hyperlinkki"/>
            <w:rFonts w:cs="Arial"/>
            <w:bCs/>
          </w:rPr>
          <w:t>yrityspuhelinpalvelu@op.fi</w:t>
        </w:r>
      </w:hyperlink>
      <w:r w:rsidR="007D0FE0" w:rsidRPr="007D0FE0">
        <w:rPr>
          <w:rFonts w:cs="Arial"/>
          <w:bCs/>
        </w:rPr>
        <w:t>.</w:t>
      </w:r>
      <w:r>
        <w:rPr>
          <w:rFonts w:cs="Arial"/>
          <w:bCs/>
        </w:rPr>
        <w:t xml:space="preserve"> The receiving address for authentications: </w:t>
      </w:r>
      <w:r w:rsidRPr="0092189B">
        <w:rPr>
          <w:rFonts w:cs="Arial"/>
          <w:bCs/>
          <w:u w:val="single"/>
        </w:rPr>
        <w:t>pankkiyhteysvaltuutukset@op.fi</w:t>
      </w:r>
    </w:p>
    <w:p w14:paraId="5107915E" w14:textId="77777777" w:rsidR="0017731C" w:rsidRPr="0017731C" w:rsidRDefault="0017731C" w:rsidP="0017731C">
      <w:pPr>
        <w:rPr>
          <w:rFonts w:asciiTheme="minorHAnsi" w:hAnsiTheme="minorHAnsi" w:cstheme="minorHAnsi"/>
          <w:b/>
          <w:bCs/>
        </w:rPr>
      </w:pPr>
    </w:p>
    <w:p w14:paraId="2A60A156" w14:textId="77777777" w:rsidR="0017731C" w:rsidRPr="0017731C" w:rsidRDefault="0017731C" w:rsidP="0017731C">
      <w:pPr>
        <w:rPr>
          <w:rFonts w:asciiTheme="minorHAnsi" w:hAnsiTheme="minorHAnsi" w:cstheme="minorHAnsi"/>
          <w:b/>
          <w:bCs/>
        </w:rPr>
      </w:pPr>
      <w:proofErr w:type="spellStart"/>
      <w:r w:rsidRPr="0017731C">
        <w:rPr>
          <w:rFonts w:asciiTheme="minorHAnsi" w:hAnsiTheme="minorHAnsi" w:cstheme="minorHAnsi"/>
        </w:rPr>
        <w:t>Osuuspankki</w:t>
      </w:r>
      <w:proofErr w:type="spellEnd"/>
      <w:r w:rsidRPr="0017731C">
        <w:rPr>
          <w:rFonts w:asciiTheme="minorHAnsi" w:hAnsiTheme="minorHAnsi" w:cstheme="minorHAnsi"/>
        </w:rPr>
        <w:t xml:space="preserve"> debits the service charges for payment transaction services directly from the customer.</w:t>
      </w:r>
    </w:p>
    <w:p w14:paraId="581A2014" w14:textId="77777777" w:rsidR="0017731C" w:rsidRPr="0017731C" w:rsidRDefault="0017731C" w:rsidP="0017731C">
      <w:pPr>
        <w:rPr>
          <w:rFonts w:asciiTheme="minorHAnsi" w:hAnsiTheme="minorHAnsi" w:cstheme="minorHAnsi"/>
          <w:b/>
          <w:bCs/>
        </w:rPr>
      </w:pPr>
    </w:p>
    <w:p w14:paraId="7D4D962C" w14:textId="77777777" w:rsidR="0017731C" w:rsidRPr="0017731C" w:rsidRDefault="0017731C" w:rsidP="0017731C">
      <w:pPr>
        <w:rPr>
          <w:rFonts w:asciiTheme="minorHAnsi" w:hAnsiTheme="minorHAnsi" w:cstheme="minorHAnsi"/>
          <w:b/>
          <w:bCs/>
        </w:rPr>
      </w:pPr>
      <w:r w:rsidRPr="0017731C">
        <w:rPr>
          <w:rFonts w:asciiTheme="minorHAnsi" w:hAnsiTheme="minorHAnsi" w:cstheme="minorHAnsi"/>
          <w:b/>
        </w:rPr>
        <w:t>E-invoice agreements to be opened: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7087"/>
      </w:tblGrid>
      <w:tr w:rsidR="0017731C" w:rsidRPr="0017731C" w14:paraId="643DFF8A" w14:textId="77777777" w:rsidTr="0017731C">
        <w:tc>
          <w:tcPr>
            <w:tcW w:w="284" w:type="dxa"/>
          </w:tcPr>
          <w:p w14:paraId="2487204E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  <w:r w:rsidRPr="0017731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7087" w:type="dxa"/>
          </w:tcPr>
          <w:p w14:paraId="6EEF0FCC" w14:textId="77777777" w:rsidR="0017731C" w:rsidRPr="0017731C" w:rsidRDefault="0017731C" w:rsidP="00112000">
            <w:pPr>
              <w:rPr>
                <w:rFonts w:asciiTheme="minorHAnsi" w:hAnsiTheme="minorHAnsi" w:cstheme="minorHAnsi"/>
                <w:b/>
                <w:bCs/>
              </w:rPr>
            </w:pPr>
            <w:r w:rsidRPr="0017731C">
              <w:rPr>
                <w:rFonts w:asciiTheme="minorHAnsi" w:hAnsiTheme="minorHAnsi" w:cstheme="minorHAnsi"/>
              </w:rPr>
              <w:t>Se</w:t>
            </w:r>
            <w:r>
              <w:rPr>
                <w:rFonts w:asciiTheme="minorHAnsi" w:hAnsiTheme="minorHAnsi" w:cstheme="minorHAnsi"/>
              </w:rPr>
              <w:t xml:space="preserve">nding </w:t>
            </w:r>
            <w:proofErr w:type="spellStart"/>
            <w:r>
              <w:rPr>
                <w:rFonts w:asciiTheme="minorHAnsi" w:hAnsiTheme="minorHAnsi" w:cstheme="minorHAnsi"/>
              </w:rPr>
              <w:t>Finvoice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e-invoices (VV)         </w:t>
            </w:r>
            <w:r w:rsidRPr="0017731C">
              <w:rPr>
                <w:rFonts w:asciiTheme="minorHAnsi" w:hAnsiTheme="minorHAnsi" w:cstheme="minorHAnsi"/>
              </w:rPr>
              <w:t>OKOYFIHH, address IBAN number</w:t>
            </w:r>
          </w:p>
        </w:tc>
      </w:tr>
      <w:tr w:rsidR="0017731C" w:rsidRPr="0017731C" w14:paraId="3F128A55" w14:textId="77777777" w:rsidTr="0017731C">
        <w:tc>
          <w:tcPr>
            <w:tcW w:w="284" w:type="dxa"/>
          </w:tcPr>
          <w:p w14:paraId="398149D8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2FFAAED9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  <w:r w:rsidRPr="0017731C">
              <w:rPr>
                <w:rFonts w:asciiTheme="minorHAnsi" w:hAnsiTheme="minorHAnsi" w:cstheme="minorHAnsi"/>
              </w:rPr>
              <w:t xml:space="preserve">Receiving </w:t>
            </w:r>
            <w:proofErr w:type="spellStart"/>
            <w:r w:rsidRPr="0017731C">
              <w:rPr>
                <w:rFonts w:asciiTheme="minorHAnsi" w:hAnsiTheme="minorHAnsi" w:cstheme="minorHAnsi"/>
              </w:rPr>
              <w:t>Finvoice</w:t>
            </w:r>
            <w:proofErr w:type="spellEnd"/>
            <w:r w:rsidRPr="0017731C">
              <w:rPr>
                <w:rFonts w:asciiTheme="minorHAnsi" w:hAnsiTheme="minorHAnsi" w:cstheme="minorHAnsi"/>
              </w:rPr>
              <w:t xml:space="preserve"> e-invoices (VOS)    OKOYFIHH, address IBAN number</w:t>
            </w:r>
          </w:p>
        </w:tc>
      </w:tr>
      <w:tr w:rsidR="0017731C" w:rsidRPr="0017731C" w14:paraId="685146FA" w14:textId="77777777" w:rsidTr="0017731C">
        <w:tc>
          <w:tcPr>
            <w:tcW w:w="284" w:type="dxa"/>
          </w:tcPr>
          <w:p w14:paraId="4551AE01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698D2F02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  <w:r w:rsidRPr="0017731C">
              <w:rPr>
                <w:rFonts w:asciiTheme="minorHAnsi" w:hAnsiTheme="minorHAnsi" w:cstheme="minorHAnsi"/>
              </w:rPr>
              <w:t>The bank will report any opened e-invoice addresses to TIEKE’s e-invoice address database</w:t>
            </w:r>
          </w:p>
        </w:tc>
      </w:tr>
    </w:tbl>
    <w:p w14:paraId="111CCA34" w14:textId="77777777" w:rsidR="0017731C" w:rsidRPr="0017731C" w:rsidRDefault="0017731C" w:rsidP="0017731C">
      <w:pPr>
        <w:rPr>
          <w:rFonts w:asciiTheme="minorHAnsi" w:hAnsiTheme="minorHAnsi" w:cstheme="minorHAnsi"/>
        </w:rPr>
      </w:pPr>
    </w:p>
    <w:p w14:paraId="1885D727" w14:textId="77777777" w:rsidR="0017731C" w:rsidRPr="003659C0" w:rsidRDefault="0017731C" w:rsidP="003659C0">
      <w:pPr>
        <w:pStyle w:val="Otsikko2"/>
        <w:rPr>
          <w:rFonts w:asciiTheme="minorHAnsi" w:hAnsiTheme="minorHAnsi" w:cstheme="minorHAnsi"/>
          <w:sz w:val="20"/>
          <w:szCs w:val="20"/>
          <w:lang w:val="en-US"/>
        </w:rPr>
      </w:pPr>
      <w:r w:rsidRPr="0017731C">
        <w:rPr>
          <w:rFonts w:asciiTheme="minorHAnsi" w:hAnsiTheme="minorHAnsi" w:cstheme="minorHAnsi"/>
          <w:sz w:val="20"/>
          <w:szCs w:val="20"/>
          <w:lang w:val="en-US"/>
        </w:rPr>
        <w:lastRenderedPageBreak/>
        <w:t>ENTERED AS DOCUMENTATION ADMINISTRATOR IN THE TERMS OF DELIVERY OF DOCUMENTA</w:t>
      </w:r>
      <w:r w:rsidR="003659C0">
        <w:rPr>
          <w:rFonts w:asciiTheme="minorHAnsi" w:hAnsiTheme="minorHAnsi" w:cstheme="minorHAnsi"/>
          <w:sz w:val="20"/>
          <w:szCs w:val="20"/>
          <w:lang w:val="en-US"/>
        </w:rPr>
        <w:t>TION</w:t>
      </w:r>
    </w:p>
    <w:p w14:paraId="619BB7BA" w14:textId="77777777" w:rsidR="0017731C" w:rsidRPr="0017731C" w:rsidRDefault="0017731C" w:rsidP="0017731C">
      <w:pPr>
        <w:rPr>
          <w:rFonts w:asciiTheme="minorHAnsi" w:hAnsiTheme="minorHAnsi" w:cstheme="minorHAnsi"/>
          <w:sz w:val="18"/>
          <w:szCs w:val="18"/>
        </w:rPr>
      </w:pPr>
      <w:r w:rsidRPr="0017731C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0B9FC3" wp14:editId="6DFCC39E">
                <wp:simplePos x="0" y="0"/>
                <wp:positionH relativeFrom="column">
                  <wp:posOffset>4446</wp:posOffset>
                </wp:positionH>
                <wp:positionV relativeFrom="paragraph">
                  <wp:posOffset>89535</wp:posOffset>
                </wp:positionV>
                <wp:extent cx="5467350" cy="1352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AAE44" id="Rectangle 1" o:spid="_x0000_s1026" style="position:absolute;margin-left:.35pt;margin-top:7.05pt;width:430.5pt;height:1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"/>
            </w:pict>
          </mc:Fallback>
        </mc:AlternateContent>
      </w:r>
    </w:p>
    <w:p w14:paraId="2DE43C21" w14:textId="77777777" w:rsidR="003659C0" w:rsidRDefault="0017731C" w:rsidP="0017731C">
      <w:pPr>
        <w:rPr>
          <w:rFonts w:asciiTheme="minorHAnsi" w:hAnsiTheme="minorHAnsi" w:cstheme="minorHAnsi"/>
          <w:sz w:val="18"/>
          <w:szCs w:val="18"/>
        </w:rPr>
      </w:pPr>
      <w:r w:rsidRPr="0017731C">
        <w:rPr>
          <w:rFonts w:asciiTheme="minorHAnsi" w:hAnsiTheme="minorHAnsi" w:cstheme="minorHAnsi"/>
          <w:sz w:val="18"/>
          <w:szCs w:val="18"/>
        </w:rPr>
        <w:t xml:space="preserve"> </w:t>
      </w:r>
      <w:r w:rsidR="003659C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Customer ID </w:t>
      </w:r>
      <w:r w:rsidR="003659C0">
        <w:rPr>
          <w:rFonts w:asciiTheme="minorHAnsi" w:hAnsiTheme="minorHAnsi" w:cstheme="minorHAnsi"/>
          <w:sz w:val="18"/>
          <w:szCs w:val="18"/>
        </w:rPr>
        <w:tab/>
      </w:r>
      <w:r w:rsidR="003659C0">
        <w:rPr>
          <w:rFonts w:asciiTheme="minorHAnsi" w:hAnsiTheme="minorHAnsi" w:cstheme="minorHAnsi"/>
          <w:sz w:val="18"/>
          <w:szCs w:val="18"/>
        </w:rPr>
        <w:tab/>
      </w:r>
      <w:r w:rsidR="003659C0">
        <w:rPr>
          <w:rFonts w:asciiTheme="minorHAnsi" w:hAnsiTheme="minorHAnsi" w:cstheme="minorHAnsi"/>
          <w:sz w:val="18"/>
          <w:szCs w:val="18"/>
        </w:rPr>
        <w:tab/>
      </w:r>
      <w:r w:rsidR="003659C0">
        <w:rPr>
          <w:rFonts w:asciiTheme="minorHAnsi" w:hAnsiTheme="minorHAnsi" w:cstheme="minorHAnsi"/>
          <w:sz w:val="18"/>
          <w:szCs w:val="18"/>
        </w:rPr>
        <w:tab/>
      </w:r>
      <w:r w:rsidRPr="0017731C">
        <w:rPr>
          <w:rFonts w:asciiTheme="minorHAnsi" w:hAnsiTheme="minorHAnsi" w:cstheme="minorHAnsi"/>
          <w:sz w:val="18"/>
          <w:szCs w:val="18"/>
        </w:rPr>
        <w:t>1000019742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="003659C0">
        <w:rPr>
          <w:rFonts w:asciiTheme="minorHAnsi" w:hAnsiTheme="minorHAnsi" w:cstheme="minorHAnsi"/>
          <w:sz w:val="18"/>
          <w:szCs w:val="18"/>
        </w:rPr>
        <w:br/>
        <w:t xml:space="preserve">  </w:t>
      </w:r>
      <w:r w:rsidRPr="0017731C">
        <w:rPr>
          <w:rFonts w:asciiTheme="minorHAnsi" w:hAnsiTheme="minorHAnsi" w:cstheme="minorHAnsi"/>
          <w:sz w:val="18"/>
          <w:szCs w:val="18"/>
        </w:rPr>
        <w:t>Name of s</w:t>
      </w:r>
      <w:r>
        <w:rPr>
          <w:rFonts w:asciiTheme="minorHAnsi" w:hAnsiTheme="minorHAnsi" w:cstheme="minorHAnsi"/>
          <w:sz w:val="18"/>
          <w:szCs w:val="18"/>
        </w:rPr>
        <w:t xml:space="preserve">ender </w:t>
      </w:r>
      <w:r w:rsidR="003659C0">
        <w:rPr>
          <w:rFonts w:asciiTheme="minorHAnsi" w:hAnsiTheme="minorHAnsi" w:cstheme="minorHAnsi"/>
          <w:sz w:val="18"/>
          <w:szCs w:val="18"/>
        </w:rPr>
        <w:tab/>
      </w:r>
      <w:r w:rsidR="003659C0">
        <w:rPr>
          <w:rFonts w:asciiTheme="minorHAnsi" w:hAnsiTheme="minorHAnsi" w:cstheme="minorHAnsi"/>
          <w:sz w:val="18"/>
          <w:szCs w:val="18"/>
        </w:rPr>
        <w:tab/>
      </w:r>
      <w:r w:rsidR="003659C0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="009D04E5" w:rsidRPr="009D04E5">
        <w:rPr>
          <w:rFonts w:asciiTheme="minorHAnsi" w:hAnsiTheme="minorHAnsi" w:cstheme="minorHAnsi"/>
          <w:sz w:val="18"/>
          <w:szCs w:val="18"/>
        </w:rPr>
        <w:t>Accountor</w:t>
      </w:r>
      <w:proofErr w:type="spellEnd"/>
      <w:r w:rsidR="009D04E5" w:rsidRPr="009D04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9D04E5" w:rsidRPr="009D04E5">
        <w:rPr>
          <w:rFonts w:asciiTheme="minorHAnsi" w:hAnsiTheme="minorHAnsi" w:cstheme="minorHAnsi"/>
          <w:sz w:val="18"/>
          <w:szCs w:val="18"/>
        </w:rPr>
        <w:t>Finago</w:t>
      </w:r>
      <w:proofErr w:type="spellEnd"/>
      <w:r w:rsidR="009D04E5" w:rsidRPr="009D04E5">
        <w:rPr>
          <w:rFonts w:asciiTheme="minorHAnsi" w:hAnsiTheme="minorHAnsi" w:cstheme="minorHAnsi"/>
          <w:sz w:val="18"/>
          <w:szCs w:val="18"/>
        </w:rPr>
        <w:t xml:space="preserve"> Oy</w:t>
      </w:r>
      <w:r w:rsidR="003659C0">
        <w:rPr>
          <w:rFonts w:asciiTheme="minorHAnsi" w:hAnsiTheme="minorHAnsi" w:cstheme="minorHAnsi"/>
          <w:sz w:val="18"/>
          <w:szCs w:val="18"/>
        </w:rPr>
        <w:br/>
        <w:t xml:space="preserve">  Address</w:t>
      </w:r>
      <w:r w:rsidR="003659C0">
        <w:rPr>
          <w:rFonts w:asciiTheme="minorHAnsi" w:hAnsiTheme="minorHAnsi" w:cstheme="minorHAnsi"/>
          <w:sz w:val="18"/>
          <w:szCs w:val="18"/>
        </w:rPr>
        <w:tab/>
        <w:t xml:space="preserve">                </w:t>
      </w:r>
      <w:r w:rsidR="003659C0">
        <w:rPr>
          <w:rFonts w:asciiTheme="minorHAnsi" w:hAnsiTheme="minorHAnsi" w:cstheme="minorHAnsi"/>
          <w:sz w:val="18"/>
          <w:szCs w:val="18"/>
        </w:rPr>
        <w:tab/>
      </w:r>
      <w:r w:rsidR="003659C0">
        <w:rPr>
          <w:rFonts w:asciiTheme="minorHAnsi" w:hAnsiTheme="minorHAnsi" w:cstheme="minorHAnsi"/>
          <w:sz w:val="18"/>
          <w:szCs w:val="18"/>
        </w:rPr>
        <w:tab/>
      </w:r>
      <w:r w:rsidR="003659C0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="003659C0" w:rsidRPr="0017731C">
        <w:rPr>
          <w:rFonts w:asciiTheme="minorHAnsi" w:hAnsiTheme="minorHAnsi" w:cstheme="minorHAnsi"/>
          <w:sz w:val="18"/>
          <w:szCs w:val="18"/>
        </w:rPr>
        <w:t>Keilaranta</w:t>
      </w:r>
      <w:proofErr w:type="spellEnd"/>
      <w:r w:rsidR="003659C0" w:rsidRPr="0017731C">
        <w:rPr>
          <w:rFonts w:asciiTheme="minorHAnsi" w:hAnsiTheme="minorHAnsi" w:cstheme="minorHAnsi"/>
          <w:sz w:val="18"/>
          <w:szCs w:val="18"/>
        </w:rPr>
        <w:t xml:space="preserve"> 8</w:t>
      </w:r>
    </w:p>
    <w:p w14:paraId="27E3847F" w14:textId="77777777" w:rsidR="003659C0" w:rsidRDefault="003659C0" w:rsidP="0017731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17731C">
        <w:rPr>
          <w:rFonts w:asciiTheme="minorHAnsi" w:hAnsiTheme="minorHAnsi" w:cstheme="minorHAnsi"/>
          <w:sz w:val="18"/>
          <w:szCs w:val="18"/>
        </w:rPr>
        <w:t xml:space="preserve">Postal code </w:t>
      </w:r>
      <w:r w:rsidRPr="0017731C">
        <w:rPr>
          <w:rFonts w:asciiTheme="minorHAnsi" w:hAnsiTheme="minorHAnsi" w:cstheme="minorHAnsi"/>
          <w:sz w:val="18"/>
          <w:szCs w:val="18"/>
        </w:rPr>
        <w:tab/>
      </w:r>
      <w:r w:rsidRPr="0017731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02150 Espoo</w:t>
      </w:r>
      <w:r w:rsidRPr="0017731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E5ED30D" w14:textId="77777777" w:rsidR="003659C0" w:rsidRDefault="003659C0" w:rsidP="003659C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Delivery method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17731C">
        <w:rPr>
          <w:rFonts w:asciiTheme="minorHAnsi" w:hAnsiTheme="minorHAnsi" w:cstheme="minorHAnsi"/>
          <w:sz w:val="18"/>
          <w:szCs w:val="18"/>
        </w:rPr>
        <w:t>WS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D38E88" w14:textId="77777777" w:rsidR="003659C0" w:rsidRDefault="003659C0" w:rsidP="003659C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17731C">
        <w:rPr>
          <w:rFonts w:asciiTheme="minorHAnsi" w:hAnsiTheme="minorHAnsi" w:cstheme="minorHAnsi"/>
          <w:sz w:val="18"/>
          <w:szCs w:val="18"/>
        </w:rPr>
        <w:t xml:space="preserve">Status reports on errors </w:t>
      </w:r>
      <w:r w:rsidRPr="0017731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17731C">
        <w:rPr>
          <w:rFonts w:asciiTheme="minorHAnsi" w:hAnsiTheme="minorHAnsi" w:cstheme="minorHAnsi"/>
          <w:sz w:val="18"/>
          <w:szCs w:val="18"/>
        </w:rPr>
        <w:t>No reports</w:t>
      </w:r>
    </w:p>
    <w:p w14:paraId="2D0FFE6E" w14:textId="77777777" w:rsidR="003659C0" w:rsidRDefault="003659C0" w:rsidP="0017731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17731C" w:rsidRPr="0017731C">
        <w:rPr>
          <w:rFonts w:asciiTheme="minorHAnsi" w:hAnsiTheme="minorHAnsi" w:cstheme="minorHAnsi"/>
          <w:sz w:val="18"/>
          <w:szCs w:val="18"/>
        </w:rPr>
        <w:t>S</w:t>
      </w:r>
      <w:r w:rsidR="0017731C">
        <w:rPr>
          <w:rFonts w:asciiTheme="minorHAnsi" w:hAnsiTheme="minorHAnsi" w:cstheme="minorHAnsi"/>
          <w:sz w:val="18"/>
          <w:szCs w:val="18"/>
        </w:rPr>
        <w:t xml:space="preserve">tatus reports of payments made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On the b</w:t>
      </w:r>
      <w:r w:rsidR="0017731C" w:rsidRPr="0017731C">
        <w:rPr>
          <w:rFonts w:asciiTheme="minorHAnsi" w:hAnsiTheme="minorHAnsi" w:cstheme="minorHAnsi"/>
          <w:sz w:val="18"/>
          <w:szCs w:val="18"/>
        </w:rPr>
        <w:t>ank statement</w:t>
      </w:r>
      <w:r w:rsidR="0017731C" w:rsidRPr="0017731C">
        <w:rPr>
          <w:rFonts w:asciiTheme="minorHAnsi" w:hAnsiTheme="minorHAnsi" w:cstheme="minorHAnsi"/>
          <w:sz w:val="18"/>
          <w:szCs w:val="18"/>
        </w:rPr>
        <w:tab/>
      </w:r>
      <w:r w:rsidR="0017731C">
        <w:rPr>
          <w:rFonts w:asciiTheme="minorHAnsi" w:hAnsiTheme="minorHAnsi" w:cstheme="minorHAnsi"/>
          <w:sz w:val="18"/>
          <w:szCs w:val="18"/>
        </w:rPr>
        <w:t xml:space="preserve">            </w:t>
      </w:r>
    </w:p>
    <w:p w14:paraId="59A081B9" w14:textId="77777777" w:rsidR="003659C0" w:rsidRDefault="003659C0" w:rsidP="0017731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17731C" w:rsidRPr="0017731C">
        <w:rPr>
          <w:rFonts w:asciiTheme="minorHAnsi" w:hAnsiTheme="minorHAnsi" w:cstheme="minorHAnsi"/>
          <w:sz w:val="18"/>
          <w:szCs w:val="18"/>
        </w:rPr>
        <w:t>Status reports on un</w:t>
      </w:r>
      <w:r>
        <w:rPr>
          <w:rFonts w:asciiTheme="minorHAnsi" w:hAnsiTheme="minorHAnsi" w:cstheme="minorHAnsi"/>
          <w:sz w:val="18"/>
          <w:szCs w:val="18"/>
        </w:rPr>
        <w:t xml:space="preserve">covered accounts receivable </w:t>
      </w:r>
      <w:r>
        <w:rPr>
          <w:rFonts w:asciiTheme="minorHAnsi" w:hAnsiTheme="minorHAnsi" w:cstheme="minorHAnsi"/>
          <w:sz w:val="18"/>
          <w:szCs w:val="18"/>
        </w:rPr>
        <w:tab/>
        <w:t>No</w:t>
      </w:r>
      <w:r>
        <w:rPr>
          <w:rFonts w:asciiTheme="minorHAnsi" w:hAnsiTheme="minorHAnsi" w:cstheme="minorHAnsi"/>
          <w:sz w:val="18"/>
          <w:szCs w:val="18"/>
        </w:rPr>
        <w:tab/>
      </w:r>
      <w:r w:rsidR="0017731C" w:rsidRPr="0017731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br/>
        <w:t xml:space="preserve">  </w:t>
      </w:r>
      <w:r w:rsidR="0017731C" w:rsidRPr="0017731C">
        <w:rPr>
          <w:rFonts w:asciiTheme="minorHAnsi" w:hAnsiTheme="minorHAnsi" w:cstheme="minorHAnsi"/>
          <w:sz w:val="18"/>
          <w:szCs w:val="18"/>
        </w:rPr>
        <w:t>Status reports on acc</w:t>
      </w:r>
      <w:r>
        <w:rPr>
          <w:rFonts w:asciiTheme="minorHAnsi" w:hAnsiTheme="minorHAnsi" w:cstheme="minorHAnsi"/>
          <w:sz w:val="18"/>
          <w:szCs w:val="18"/>
        </w:rPr>
        <w:t>ounts receivable awaiting funds</w:t>
      </w:r>
      <w:r>
        <w:rPr>
          <w:rFonts w:asciiTheme="minorHAnsi" w:hAnsiTheme="minorHAnsi" w:cstheme="minorHAnsi"/>
          <w:sz w:val="18"/>
          <w:szCs w:val="18"/>
        </w:rPr>
        <w:tab/>
      </w:r>
      <w:r w:rsidR="0017731C" w:rsidRPr="0017731C">
        <w:rPr>
          <w:rFonts w:asciiTheme="minorHAnsi" w:hAnsiTheme="minorHAnsi" w:cstheme="minorHAnsi"/>
          <w:sz w:val="18"/>
          <w:szCs w:val="18"/>
        </w:rPr>
        <w:t xml:space="preserve">No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p w14:paraId="7D9D8625" w14:textId="77777777" w:rsidR="0017731C" w:rsidRPr="0017731C" w:rsidRDefault="003659C0" w:rsidP="0017731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1F3047E2" w14:textId="77777777" w:rsidR="0017731C" w:rsidRDefault="0017731C" w:rsidP="0017731C">
      <w:pPr>
        <w:rPr>
          <w:rFonts w:asciiTheme="minorHAnsi" w:hAnsiTheme="minorHAnsi" w:cstheme="minorHAnsi"/>
        </w:rPr>
      </w:pPr>
      <w:r w:rsidRPr="0017731C">
        <w:rPr>
          <w:rFonts w:asciiTheme="minorHAnsi" w:hAnsiTheme="minorHAnsi" w:cstheme="minorHAnsi"/>
        </w:rPr>
        <w:t xml:space="preserve"> </w:t>
      </w:r>
    </w:p>
    <w:p w14:paraId="1A42681E" w14:textId="77777777" w:rsidR="003659C0" w:rsidRDefault="0017731C" w:rsidP="0017731C">
      <w:pPr>
        <w:rPr>
          <w:rFonts w:asciiTheme="minorHAnsi" w:hAnsiTheme="minorHAnsi" w:cstheme="minorHAnsi"/>
        </w:rPr>
      </w:pPr>
      <w:r w:rsidRPr="0017731C">
        <w:rPr>
          <w:rFonts w:asciiTheme="minorHAnsi" w:hAnsiTheme="minorHAnsi" w:cstheme="minorHAnsi"/>
        </w:rPr>
        <w:t>We hereby authorize our bank to open the above-mentioned services as from</w:t>
      </w:r>
    </w:p>
    <w:p w14:paraId="00A11787" w14:textId="77777777" w:rsidR="0017731C" w:rsidRPr="0017731C" w:rsidRDefault="0017731C" w:rsidP="0017731C">
      <w:pPr>
        <w:rPr>
          <w:rFonts w:asciiTheme="minorHAnsi" w:hAnsiTheme="minorHAnsi" w:cstheme="minorHAnsi"/>
        </w:rPr>
      </w:pPr>
      <w:r w:rsidRPr="003659C0">
        <w:rPr>
          <w:rFonts w:asciiTheme="minorHAnsi" w:hAnsiTheme="minorHAnsi" w:cstheme="minorHAnsi"/>
          <w:u w:val="single"/>
        </w:rPr>
        <w:t xml:space="preserve">     </w:t>
      </w:r>
      <w:r w:rsidR="003659C0">
        <w:rPr>
          <w:rFonts w:asciiTheme="minorHAnsi" w:hAnsiTheme="minorHAnsi" w:cstheme="minorHAnsi"/>
          <w:u w:val="single"/>
        </w:rPr>
        <w:t xml:space="preserve">       </w:t>
      </w:r>
      <w:r w:rsidRPr="003659C0">
        <w:rPr>
          <w:rFonts w:asciiTheme="minorHAnsi" w:hAnsiTheme="minorHAnsi" w:cstheme="minorHAnsi"/>
          <w:u w:val="single"/>
        </w:rPr>
        <w:t xml:space="preserve">     </w:t>
      </w:r>
      <w:r w:rsidRPr="0017731C">
        <w:rPr>
          <w:rFonts w:asciiTheme="minorHAnsi" w:hAnsiTheme="minorHAnsi" w:cstheme="minorHAnsi"/>
        </w:rPr>
        <w:t>(</w:t>
      </w:r>
      <w:proofErr w:type="spellStart"/>
      <w:r w:rsidRPr="0017731C">
        <w:rPr>
          <w:rFonts w:asciiTheme="minorHAnsi" w:hAnsiTheme="minorHAnsi" w:cstheme="minorHAnsi"/>
        </w:rPr>
        <w:t>dd.mm.yyyy</w:t>
      </w:r>
      <w:proofErr w:type="spellEnd"/>
      <w:r w:rsidRPr="0017731C">
        <w:rPr>
          <w:rFonts w:asciiTheme="minorHAnsi" w:hAnsiTheme="minorHAnsi" w:cstheme="minorHAnsi"/>
        </w:rPr>
        <w:t>).</w:t>
      </w:r>
    </w:p>
    <w:p w14:paraId="3F10343D" w14:textId="77777777" w:rsidR="0017731C" w:rsidRPr="0017731C" w:rsidRDefault="0017731C" w:rsidP="0017731C">
      <w:pPr>
        <w:rPr>
          <w:rFonts w:asciiTheme="minorHAnsi" w:hAnsiTheme="minorHAnsi" w:cstheme="minorHAnsi"/>
        </w:rPr>
      </w:pPr>
    </w:p>
    <w:p w14:paraId="6BB0E9B7" w14:textId="77777777" w:rsidR="0017731C" w:rsidRPr="0017731C" w:rsidRDefault="0017731C" w:rsidP="0017731C">
      <w:pPr>
        <w:rPr>
          <w:rFonts w:asciiTheme="minorHAnsi" w:hAnsiTheme="minorHAnsi" w:cstheme="minorHAnsi"/>
        </w:rPr>
      </w:pPr>
      <w:r w:rsidRPr="0017731C">
        <w:rPr>
          <w:rFonts w:asciiTheme="minorHAnsi" w:hAnsiTheme="minorHAnsi" w:cstheme="minorHAnsi"/>
        </w:rPr>
        <w:t>We request your bank to provide the customer ID needed, addressed to the following person at the address: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703"/>
      </w:tblGrid>
      <w:tr w:rsidR="0017731C" w:rsidRPr="0017731C" w14:paraId="2300F393" w14:textId="77777777" w:rsidTr="003659C0">
        <w:tc>
          <w:tcPr>
            <w:tcW w:w="2694" w:type="dxa"/>
          </w:tcPr>
          <w:p w14:paraId="7D0309D0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  <w:r w:rsidRPr="0017731C">
              <w:rPr>
                <w:rFonts w:asciiTheme="minorHAnsi" w:hAnsiTheme="minorHAnsi" w:cstheme="minorHAnsi"/>
              </w:rPr>
              <w:t xml:space="preserve">Person  </w:t>
            </w:r>
          </w:p>
        </w:tc>
        <w:tc>
          <w:tcPr>
            <w:tcW w:w="4703" w:type="dxa"/>
          </w:tcPr>
          <w:p w14:paraId="789C65F9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17731C" w:rsidRPr="0017731C" w14:paraId="1B04CFD3" w14:textId="77777777" w:rsidTr="003659C0">
        <w:tc>
          <w:tcPr>
            <w:tcW w:w="2694" w:type="dxa"/>
          </w:tcPr>
          <w:p w14:paraId="768D1A74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  <w:r w:rsidRPr="0017731C">
              <w:rPr>
                <w:rFonts w:asciiTheme="minorHAnsi" w:hAnsiTheme="minorHAnsi" w:cstheme="minorHAnsi"/>
              </w:rPr>
              <w:t xml:space="preserve">Address </w:t>
            </w:r>
          </w:p>
        </w:tc>
        <w:tc>
          <w:tcPr>
            <w:tcW w:w="4703" w:type="dxa"/>
          </w:tcPr>
          <w:p w14:paraId="1E3CBBFE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17731C" w:rsidRPr="0017731C" w14:paraId="5CD44806" w14:textId="77777777" w:rsidTr="003659C0">
        <w:tc>
          <w:tcPr>
            <w:tcW w:w="2694" w:type="dxa"/>
          </w:tcPr>
          <w:p w14:paraId="22A58F3F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  <w:r w:rsidRPr="0017731C">
              <w:rPr>
                <w:rFonts w:asciiTheme="minorHAnsi" w:hAnsiTheme="minorHAnsi" w:cstheme="minorHAnsi"/>
              </w:rPr>
              <w:t xml:space="preserve">Telephone, Fax </w:t>
            </w:r>
          </w:p>
        </w:tc>
        <w:tc>
          <w:tcPr>
            <w:tcW w:w="4703" w:type="dxa"/>
          </w:tcPr>
          <w:p w14:paraId="44752334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</w:p>
        </w:tc>
      </w:tr>
    </w:tbl>
    <w:p w14:paraId="56DBE89E" w14:textId="77777777" w:rsidR="0017731C" w:rsidRPr="0017731C" w:rsidRDefault="0017731C" w:rsidP="0017731C">
      <w:pPr>
        <w:rPr>
          <w:rFonts w:asciiTheme="minorHAnsi" w:hAnsiTheme="minorHAnsi" w:cstheme="minorHAnsi"/>
        </w:rPr>
      </w:pPr>
    </w:p>
    <w:p w14:paraId="4D77D874" w14:textId="77777777" w:rsidR="0017731C" w:rsidRPr="0017731C" w:rsidRDefault="0017731C" w:rsidP="0017731C">
      <w:pPr>
        <w:rPr>
          <w:rFonts w:asciiTheme="minorHAnsi" w:hAnsiTheme="minorHAnsi" w:cstheme="minorHAnsi"/>
        </w:rPr>
      </w:pPr>
      <w:r w:rsidRPr="0017731C">
        <w:rPr>
          <w:rFonts w:asciiTheme="minorHAnsi" w:hAnsiTheme="minorHAnsi" w:cstheme="minorHAnsi"/>
        </w:rPr>
        <w:t>Date and signature of the authorizing company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4680"/>
      </w:tblGrid>
      <w:tr w:rsidR="0017731C" w:rsidRPr="0017731C" w14:paraId="345D78BC" w14:textId="77777777" w:rsidTr="003659C0">
        <w:tc>
          <w:tcPr>
            <w:tcW w:w="2700" w:type="dxa"/>
          </w:tcPr>
          <w:p w14:paraId="09B7B8EE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  <w:r w:rsidRPr="0017731C">
              <w:rPr>
                <w:rFonts w:asciiTheme="minorHAnsi" w:hAnsiTheme="minorHAnsi" w:cstheme="minorHAnsi"/>
              </w:rPr>
              <w:t xml:space="preserve">Place, Date </w:t>
            </w:r>
          </w:p>
        </w:tc>
        <w:tc>
          <w:tcPr>
            <w:tcW w:w="4680" w:type="dxa"/>
          </w:tcPr>
          <w:p w14:paraId="683E2D51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</w:p>
        </w:tc>
      </w:tr>
      <w:tr w:rsidR="0017731C" w:rsidRPr="0017731C" w14:paraId="21C02175" w14:textId="77777777" w:rsidTr="003659C0">
        <w:tc>
          <w:tcPr>
            <w:tcW w:w="2700" w:type="dxa"/>
          </w:tcPr>
          <w:p w14:paraId="00ED84E4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  <w:r w:rsidRPr="0017731C">
              <w:rPr>
                <w:rFonts w:asciiTheme="minorHAnsi" w:hAnsiTheme="minorHAnsi" w:cstheme="minorHAnsi"/>
              </w:rPr>
              <w:t xml:space="preserve">Signature, </w:t>
            </w:r>
          </w:p>
          <w:p w14:paraId="330FC1F8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  <w:r w:rsidRPr="0017731C">
              <w:rPr>
                <w:rFonts w:asciiTheme="minorHAnsi" w:hAnsiTheme="minorHAnsi" w:cstheme="minorHAnsi"/>
              </w:rPr>
              <w:t>Name in print</w:t>
            </w:r>
          </w:p>
        </w:tc>
        <w:tc>
          <w:tcPr>
            <w:tcW w:w="4680" w:type="dxa"/>
          </w:tcPr>
          <w:p w14:paraId="7E912833" w14:textId="77777777" w:rsidR="0017731C" w:rsidRPr="0017731C" w:rsidRDefault="0017731C" w:rsidP="00112000">
            <w:pPr>
              <w:rPr>
                <w:rFonts w:asciiTheme="minorHAnsi" w:hAnsiTheme="minorHAnsi" w:cstheme="minorHAnsi"/>
              </w:rPr>
            </w:pPr>
          </w:p>
        </w:tc>
      </w:tr>
    </w:tbl>
    <w:p w14:paraId="62D0372E" w14:textId="77777777" w:rsidR="0017731C" w:rsidRPr="0017731C" w:rsidRDefault="0017731C" w:rsidP="0017731C">
      <w:pPr>
        <w:rPr>
          <w:rFonts w:asciiTheme="minorHAnsi" w:hAnsiTheme="minorHAnsi" w:cstheme="minorHAnsi"/>
        </w:rPr>
      </w:pPr>
      <w:r w:rsidRPr="0017731C">
        <w:rPr>
          <w:rFonts w:asciiTheme="minorHAnsi" w:hAnsiTheme="minorHAnsi" w:cstheme="minorHAnsi"/>
        </w:rPr>
        <w:tab/>
        <w:t xml:space="preserve">     </w:t>
      </w:r>
      <w:r w:rsidRPr="0017731C">
        <w:rPr>
          <w:rFonts w:asciiTheme="minorHAnsi" w:hAnsiTheme="minorHAnsi" w:cstheme="minorHAnsi"/>
        </w:rPr>
        <w:tab/>
      </w:r>
    </w:p>
    <w:p w14:paraId="68E1C9F5" w14:textId="77777777" w:rsidR="003659C0" w:rsidRDefault="0017731C" w:rsidP="0017731C">
      <w:pPr>
        <w:rPr>
          <w:rFonts w:asciiTheme="minorHAnsi" w:hAnsiTheme="minorHAnsi" w:cstheme="minorHAnsi"/>
        </w:rPr>
      </w:pPr>
      <w:r w:rsidRPr="0017731C">
        <w:rPr>
          <w:rFonts w:asciiTheme="minorHAnsi" w:hAnsiTheme="minorHAnsi" w:cstheme="minorHAnsi"/>
        </w:rPr>
        <w:t xml:space="preserve">Your bank can receive further information about Procountor service by calling the number </w:t>
      </w:r>
    </w:p>
    <w:p w14:paraId="390DAB93" w14:textId="77777777" w:rsidR="0017731C" w:rsidRPr="0017731C" w:rsidRDefault="0017731C" w:rsidP="0017731C">
      <w:pPr>
        <w:rPr>
          <w:rFonts w:asciiTheme="minorHAnsi" w:hAnsiTheme="minorHAnsi" w:cstheme="minorHAnsi"/>
        </w:rPr>
      </w:pPr>
      <w:r w:rsidRPr="0017731C">
        <w:rPr>
          <w:rFonts w:asciiTheme="minorHAnsi" w:hAnsiTheme="minorHAnsi" w:cstheme="minorHAnsi"/>
        </w:rPr>
        <w:t>+358 20 7879 840.</w:t>
      </w:r>
    </w:p>
    <w:p w14:paraId="5C7BEBA2" w14:textId="77777777" w:rsidR="0028648C" w:rsidRPr="0017731C" w:rsidRDefault="0028648C" w:rsidP="00EE7587">
      <w:pPr>
        <w:rPr>
          <w:rFonts w:asciiTheme="minorHAnsi" w:hAnsiTheme="minorHAnsi" w:cstheme="minorHAnsi"/>
        </w:rPr>
      </w:pPr>
    </w:p>
    <w:sectPr w:rsidR="0028648C" w:rsidRPr="0017731C" w:rsidSect="009D04E5">
      <w:headerReference w:type="default" r:id="rId9"/>
      <w:footerReference w:type="default" r:id="rId10"/>
      <w:pgSz w:w="11906" w:h="16838"/>
      <w:pgMar w:top="2835" w:right="1418" w:bottom="170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66BF6" w14:textId="77777777" w:rsidR="009C31D0" w:rsidRDefault="009C31D0" w:rsidP="00681D1C">
      <w:r>
        <w:separator/>
      </w:r>
    </w:p>
  </w:endnote>
  <w:endnote w:type="continuationSeparator" w:id="0">
    <w:p w14:paraId="44234731" w14:textId="77777777" w:rsidR="009C31D0" w:rsidRDefault="009C31D0" w:rsidP="0068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C56" w14:textId="77777777" w:rsidR="00A45292" w:rsidRPr="00A45292" w:rsidRDefault="00A45292" w:rsidP="00A45292">
    <w:pPr>
      <w:pStyle w:val="Alatunniste"/>
      <w:jc w:val="center"/>
      <w:rPr>
        <w:rFonts w:cs="Arial"/>
        <w:sz w:val="15"/>
        <w:szCs w:val="15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49B8" w14:textId="77777777" w:rsidR="009C31D0" w:rsidRDefault="009C31D0" w:rsidP="00681D1C">
      <w:r>
        <w:separator/>
      </w:r>
    </w:p>
  </w:footnote>
  <w:footnote w:type="continuationSeparator" w:id="0">
    <w:p w14:paraId="4FB056E5" w14:textId="77777777" w:rsidR="009C31D0" w:rsidRDefault="009C31D0" w:rsidP="0068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74660" w14:textId="745C5194" w:rsidR="009D04E5" w:rsidRPr="00902EA4" w:rsidRDefault="00B81A23" w:rsidP="009D04E5">
    <w:pPr>
      <w:pStyle w:val="Eivli"/>
      <w:tabs>
        <w:tab w:val="left" w:pos="284"/>
        <w:tab w:val="left" w:pos="6804"/>
      </w:tabs>
      <w:rPr>
        <w:b/>
        <w:lang w:val="fi-FI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9AB26" wp14:editId="566FABFB">
              <wp:simplePos x="0" y="0"/>
              <wp:positionH relativeFrom="column">
                <wp:posOffset>4178935</wp:posOffset>
              </wp:positionH>
              <wp:positionV relativeFrom="paragraph">
                <wp:posOffset>370205</wp:posOffset>
              </wp:positionV>
              <wp:extent cx="1402080" cy="452120"/>
              <wp:effectExtent l="0" t="0" r="0" b="508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D2B74" w14:textId="77777777" w:rsidR="00B81A23" w:rsidRPr="00822945" w:rsidRDefault="00B81A23" w:rsidP="00B81A2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fi-FI"/>
                            </w:rPr>
                            <w:t>ONLINE BANKING AUTHENTICATION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9AB2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29.05pt;margin-top:29.15pt;width:110.4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" filled="f" stroked="f">
              <v:textbox>
                <w:txbxContent>
                  <w:p w14:paraId="2C9D2B74" w14:textId="77777777" w:rsidR="00B81A23" w:rsidRPr="00822945" w:rsidRDefault="00B81A23" w:rsidP="00B81A23">
                    <w:pPr>
                      <w:rPr>
                        <w:b/>
                      </w:rPr>
                    </w:pPr>
                    <w:r>
                      <w:rPr>
                        <w:b/>
                        <w:lang w:val="fi-FI"/>
                      </w:rPr>
                      <w:t>ONLINE BANKING AUTHENTICATION</w:t>
                    </w:r>
                  </w:p>
                </w:txbxContent>
              </v:textbox>
            </v:shape>
          </w:pict>
        </mc:Fallback>
      </mc:AlternateContent>
    </w:r>
    <w:r w:rsidR="009D04E5" w:rsidRPr="00E87A7D">
      <w:rPr>
        <w:b/>
        <w:noProof/>
      </w:rPr>
      <w:drawing>
        <wp:inline distT="0" distB="0" distL="0" distR="0" wp14:anchorId="3D3B6AE8" wp14:editId="14B285EB">
          <wp:extent cx="2476500" cy="1168400"/>
          <wp:effectExtent l="0" t="0" r="1270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3A612" w14:textId="77777777" w:rsidR="00D5649B" w:rsidRPr="009D04E5" w:rsidRDefault="00D5649B" w:rsidP="009D04E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9595F"/>
    <w:multiLevelType w:val="hybridMultilevel"/>
    <w:tmpl w:val="C33C5E22"/>
    <w:lvl w:ilvl="0" w:tplc="9BDEFA32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attachedTemplate r:id="rId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1C"/>
    <w:rsid w:val="0007201C"/>
    <w:rsid w:val="000E3727"/>
    <w:rsid w:val="001240C1"/>
    <w:rsid w:val="00161244"/>
    <w:rsid w:val="00170F0F"/>
    <w:rsid w:val="0017731C"/>
    <w:rsid w:val="0018168F"/>
    <w:rsid w:val="00195316"/>
    <w:rsid w:val="001A0415"/>
    <w:rsid w:val="00261387"/>
    <w:rsid w:val="0028648C"/>
    <w:rsid w:val="002B1C52"/>
    <w:rsid w:val="00303818"/>
    <w:rsid w:val="003659C0"/>
    <w:rsid w:val="00416CDB"/>
    <w:rsid w:val="004D3574"/>
    <w:rsid w:val="00506409"/>
    <w:rsid w:val="005B1872"/>
    <w:rsid w:val="005C7CFD"/>
    <w:rsid w:val="006236CE"/>
    <w:rsid w:val="006332AE"/>
    <w:rsid w:val="00681D1C"/>
    <w:rsid w:val="007D0FE0"/>
    <w:rsid w:val="007E3D2F"/>
    <w:rsid w:val="0089264F"/>
    <w:rsid w:val="00904E11"/>
    <w:rsid w:val="0092189B"/>
    <w:rsid w:val="00932703"/>
    <w:rsid w:val="00944706"/>
    <w:rsid w:val="009607F8"/>
    <w:rsid w:val="009C31D0"/>
    <w:rsid w:val="009D04E5"/>
    <w:rsid w:val="009E377E"/>
    <w:rsid w:val="00A0195C"/>
    <w:rsid w:val="00A17DDA"/>
    <w:rsid w:val="00A45292"/>
    <w:rsid w:val="00A63FD2"/>
    <w:rsid w:val="00A74B74"/>
    <w:rsid w:val="00AD122F"/>
    <w:rsid w:val="00B3061E"/>
    <w:rsid w:val="00B81A23"/>
    <w:rsid w:val="00B86F80"/>
    <w:rsid w:val="00BE0C12"/>
    <w:rsid w:val="00C026DF"/>
    <w:rsid w:val="00CA2E23"/>
    <w:rsid w:val="00CF0FF0"/>
    <w:rsid w:val="00D5649B"/>
    <w:rsid w:val="00D75728"/>
    <w:rsid w:val="00DC6E2A"/>
    <w:rsid w:val="00DF1DFD"/>
    <w:rsid w:val="00E60793"/>
    <w:rsid w:val="00EC26AC"/>
    <w:rsid w:val="00EE0C64"/>
    <w:rsid w:val="00EE7587"/>
    <w:rsid w:val="00F17DC4"/>
    <w:rsid w:val="00F2427C"/>
    <w:rsid w:val="00F61B83"/>
    <w:rsid w:val="00F80FE2"/>
    <w:rsid w:val="00F8442E"/>
    <w:rsid w:val="00F8655F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D9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731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7731C"/>
    <w:pPr>
      <w:keepNext/>
      <w:keepLines/>
      <w:spacing w:before="240" w:after="100" w:afterAutospacing="1" w:line="276" w:lineRule="auto"/>
      <w:outlineLvl w:val="0"/>
    </w:pPr>
    <w:rPr>
      <w:rFonts w:eastAsiaTheme="majorEastAsia" w:cstheme="majorBidi"/>
      <w:b/>
      <w:bCs/>
      <w:color w:val="0A2722" w:themeColor="background2" w:themeShade="1A"/>
      <w:sz w:val="42"/>
      <w:szCs w:val="28"/>
      <w:lang w:val="fi-FI"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655F"/>
    <w:pPr>
      <w:keepNext/>
      <w:keepLines/>
      <w:spacing w:before="360" w:after="240" w:line="276" w:lineRule="auto"/>
      <w:outlineLvl w:val="1"/>
    </w:pPr>
    <w:rPr>
      <w:rFonts w:eastAsiaTheme="majorEastAsia" w:cstheme="majorBidi"/>
      <w:b/>
      <w:bCs/>
      <w:color w:val="1E1E1E" w:themeColor="text1"/>
      <w:sz w:val="28"/>
      <w:szCs w:val="26"/>
      <w:lang w:val="fi-FI"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8655F"/>
    <w:pPr>
      <w:keepNext/>
      <w:keepLines/>
      <w:spacing w:before="200" w:after="200" w:line="276" w:lineRule="auto"/>
      <w:outlineLvl w:val="2"/>
    </w:pPr>
    <w:rPr>
      <w:rFonts w:eastAsiaTheme="majorEastAsia" w:cstheme="majorBidi"/>
      <w:b/>
      <w:bCs/>
      <w:color w:val="309589"/>
      <w:sz w:val="24"/>
      <w:szCs w:val="22"/>
      <w:lang w:val="fi-FI" w:eastAsia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B1C52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  <w:color w:val="383838" w:themeColor="text2" w:themeShade="BF"/>
      <w:sz w:val="22"/>
      <w:szCs w:val="22"/>
      <w:lang w:val="fi-FI" w:eastAsia="en-US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506409"/>
    <w:pPr>
      <w:keepNext/>
      <w:keepLines/>
      <w:spacing w:before="200" w:line="276" w:lineRule="auto"/>
      <w:outlineLvl w:val="4"/>
    </w:pPr>
    <w:rPr>
      <w:rFonts w:eastAsiaTheme="majorEastAsia" w:cstheme="majorBidi"/>
      <w:color w:val="20635B" w:themeColor="accent1" w:themeShade="7F"/>
      <w:sz w:val="22"/>
      <w:szCs w:val="22"/>
      <w:lang w:val="fi-FI" w:eastAsia="en-US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506409"/>
    <w:pPr>
      <w:keepNext/>
      <w:keepLines/>
      <w:spacing w:before="200" w:line="276" w:lineRule="auto"/>
      <w:outlineLvl w:val="5"/>
    </w:pPr>
    <w:rPr>
      <w:rFonts w:eastAsiaTheme="majorEastAsia" w:cstheme="majorBidi"/>
      <w:i/>
      <w:iCs/>
      <w:color w:val="383838" w:themeColor="text2" w:themeShade="BF"/>
      <w:sz w:val="22"/>
      <w:szCs w:val="22"/>
      <w:lang w:val="fi-FI" w:eastAsia="en-US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2B1C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565656" w:themeColor="text1" w:themeTint="BF"/>
      <w:sz w:val="22"/>
      <w:szCs w:val="2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81D1C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681D1C"/>
  </w:style>
  <w:style w:type="paragraph" w:styleId="Alatunniste">
    <w:name w:val="footer"/>
    <w:basedOn w:val="Normaali"/>
    <w:link w:val="AlatunnisteChar"/>
    <w:uiPriority w:val="99"/>
    <w:unhideWhenUsed/>
    <w:rsid w:val="00681D1C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81D1C"/>
  </w:style>
  <w:style w:type="paragraph" w:styleId="Seliteteksti">
    <w:name w:val="Balloon Text"/>
    <w:basedOn w:val="Normaali"/>
    <w:link w:val="SelitetekstiChar"/>
    <w:uiPriority w:val="99"/>
    <w:semiHidden/>
    <w:unhideWhenUsed/>
    <w:rsid w:val="00681D1C"/>
    <w:rPr>
      <w:rFonts w:ascii="Tahoma" w:eastAsiaTheme="minorHAnsi" w:hAnsi="Tahoma" w:cs="Tahoma"/>
      <w:sz w:val="16"/>
      <w:szCs w:val="16"/>
      <w:lang w:val="fi-FI"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1D1C"/>
    <w:rPr>
      <w:rFonts w:ascii="Tahoma" w:hAnsi="Tahoma" w:cs="Tahoma"/>
      <w:sz w:val="16"/>
      <w:szCs w:val="16"/>
    </w:rPr>
  </w:style>
  <w:style w:type="paragraph" w:styleId="Eivli">
    <w:name w:val="No Spacing"/>
    <w:basedOn w:val="Normaali"/>
    <w:uiPriority w:val="1"/>
    <w:qFormat/>
    <w:rsid w:val="00A17DDA"/>
    <w:pPr>
      <w:spacing w:line="240" w:lineRule="atLeast"/>
    </w:pPr>
    <w:rPr>
      <w:rFonts w:eastAsiaTheme="minorHAnsi" w:cstheme="minorBidi"/>
      <w:szCs w:val="22"/>
      <w:lang w:val="en-US"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7731C"/>
    <w:rPr>
      <w:rFonts w:ascii="Arial" w:eastAsiaTheme="majorEastAsia" w:hAnsi="Arial" w:cstheme="majorBidi"/>
      <w:b/>
      <w:bCs/>
      <w:color w:val="0A2722" w:themeColor="background2" w:themeShade="1A"/>
      <w:sz w:val="42"/>
      <w:szCs w:val="28"/>
    </w:rPr>
  </w:style>
  <w:style w:type="character" w:customStyle="1" w:styleId="A3">
    <w:name w:val="A3"/>
    <w:uiPriority w:val="99"/>
    <w:rsid w:val="00A45292"/>
    <w:rPr>
      <w:color w:val="000000"/>
      <w:sz w:val="15"/>
      <w:szCs w:val="15"/>
    </w:rPr>
  </w:style>
  <w:style w:type="character" w:customStyle="1" w:styleId="Otsikko2Char">
    <w:name w:val="Otsikko 2 Char"/>
    <w:basedOn w:val="Kappaleenoletusfontti"/>
    <w:link w:val="Otsikko2"/>
    <w:uiPriority w:val="9"/>
    <w:rsid w:val="00F8655F"/>
    <w:rPr>
      <w:rFonts w:ascii="Arial" w:eastAsiaTheme="majorEastAsia" w:hAnsi="Arial" w:cstheme="majorBidi"/>
      <w:b/>
      <w:bCs/>
      <w:color w:val="1E1E1E" w:themeColor="tex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8655F"/>
    <w:rPr>
      <w:rFonts w:ascii="Arial" w:eastAsiaTheme="majorEastAsia" w:hAnsi="Arial" w:cstheme="majorBidi"/>
      <w:b/>
      <w:bCs/>
      <w:color w:val="309589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2B1C52"/>
    <w:rPr>
      <w:rFonts w:ascii="Arial" w:eastAsiaTheme="majorEastAsia" w:hAnsi="Arial" w:cstheme="majorBidi"/>
      <w:b/>
      <w:bCs/>
      <w:iCs/>
      <w:color w:val="383838" w:themeColor="text2" w:themeShade="BF"/>
    </w:rPr>
  </w:style>
  <w:style w:type="paragraph" w:styleId="Otsikko">
    <w:name w:val="Title"/>
    <w:basedOn w:val="Normaali"/>
    <w:next w:val="Normaali"/>
    <w:link w:val="OtsikkoChar"/>
    <w:uiPriority w:val="10"/>
    <w:qFormat/>
    <w:rsid w:val="002B1C52"/>
    <w:pPr>
      <w:spacing w:after="300"/>
      <w:contextualSpacing/>
    </w:pPr>
    <w:rPr>
      <w:rFonts w:eastAsiaTheme="majorEastAsia" w:cstheme="majorBidi"/>
      <w:color w:val="383838" w:themeColor="text2" w:themeShade="BF"/>
      <w:spacing w:val="5"/>
      <w:kern w:val="28"/>
      <w:sz w:val="36"/>
      <w:szCs w:val="52"/>
      <w:lang w:val="fi-FI"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2B1C52"/>
    <w:rPr>
      <w:rFonts w:ascii="Arial" w:eastAsiaTheme="majorEastAsia" w:hAnsi="Arial" w:cstheme="majorBidi"/>
      <w:color w:val="383838" w:themeColor="text2" w:themeShade="BF"/>
      <w:spacing w:val="5"/>
      <w:kern w:val="28"/>
      <w:sz w:val="36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06409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C0FFF1" w:themeColor="accent6" w:themeTint="99"/>
      <w:spacing w:val="15"/>
      <w:sz w:val="24"/>
      <w:szCs w:val="24"/>
      <w:lang w:val="fi-FI"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506409"/>
    <w:rPr>
      <w:rFonts w:ascii="Arial" w:eastAsiaTheme="majorEastAsia" w:hAnsi="Arial" w:cstheme="majorBidi"/>
      <w:i/>
      <w:iCs/>
      <w:color w:val="C0FFF1" w:themeColor="accent6" w:themeTint="99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506409"/>
    <w:rPr>
      <w:i/>
      <w:iCs/>
      <w:color w:val="8E8E8E" w:themeColor="text1" w:themeTint="7F"/>
    </w:rPr>
  </w:style>
  <w:style w:type="character" w:styleId="Korostus">
    <w:name w:val="Emphasis"/>
    <w:basedOn w:val="Kappaleenoletusfontti"/>
    <w:uiPriority w:val="20"/>
    <w:qFormat/>
    <w:rsid w:val="00506409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506409"/>
    <w:rPr>
      <w:b/>
      <w:bCs/>
      <w:i/>
      <w:iCs/>
      <w:color w:val="20645C" w:themeColor="accent1" w:themeShade="80"/>
    </w:rPr>
  </w:style>
  <w:style w:type="character" w:styleId="Voimakas">
    <w:name w:val="Strong"/>
    <w:basedOn w:val="Kappaleenoletusfontti"/>
    <w:uiPriority w:val="22"/>
    <w:qFormat/>
    <w:rsid w:val="00506409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506409"/>
    <w:pPr>
      <w:spacing w:after="200" w:line="276" w:lineRule="auto"/>
    </w:pPr>
    <w:rPr>
      <w:rFonts w:eastAsiaTheme="minorHAnsi" w:cstheme="minorBidi"/>
      <w:i/>
      <w:iCs/>
      <w:color w:val="1E1E1E" w:themeColor="text1"/>
      <w:sz w:val="22"/>
      <w:szCs w:val="22"/>
      <w:lang w:val="fi-FI" w:eastAsia="en-US"/>
    </w:rPr>
  </w:style>
  <w:style w:type="character" w:customStyle="1" w:styleId="LainausChar">
    <w:name w:val="Lainaus Char"/>
    <w:basedOn w:val="Kappaleenoletusfontti"/>
    <w:link w:val="Lainaus"/>
    <w:uiPriority w:val="29"/>
    <w:rsid w:val="00506409"/>
    <w:rPr>
      <w:rFonts w:ascii="Arial" w:hAnsi="Arial"/>
      <w:i/>
      <w:iCs/>
      <w:color w:val="1E1E1E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06409"/>
    <w:pPr>
      <w:pBdr>
        <w:bottom w:val="single" w:sz="4" w:space="4" w:color="46C3B4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247066" w:themeColor="accent5" w:themeShade="BF"/>
      <w:sz w:val="22"/>
      <w:szCs w:val="22"/>
      <w:lang w:val="fi-FI"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06409"/>
    <w:rPr>
      <w:rFonts w:ascii="Arial" w:hAnsi="Arial"/>
      <w:b/>
      <w:bCs/>
      <w:i/>
      <w:iCs/>
      <w:color w:val="247066" w:themeColor="accent5" w:themeShade="BF"/>
    </w:rPr>
  </w:style>
  <w:style w:type="character" w:styleId="Hienovarainenviittaus">
    <w:name w:val="Subtle Reference"/>
    <w:basedOn w:val="Kappaleenoletusfontti"/>
    <w:uiPriority w:val="31"/>
    <w:rsid w:val="00506409"/>
    <w:rPr>
      <w:smallCaps/>
      <w:color w:val="0089DF" w:themeColor="accent2" w:themeShade="BF"/>
      <w:u w:val="single"/>
    </w:rPr>
  </w:style>
  <w:style w:type="character" w:styleId="Erottuvaviittaus">
    <w:name w:val="Intense Reference"/>
    <w:basedOn w:val="Kappaleenoletusfontti"/>
    <w:uiPriority w:val="32"/>
    <w:rsid w:val="00506409"/>
    <w:rPr>
      <w:b/>
      <w:bCs/>
      <w:smallCaps/>
      <w:color w:val="0089DF" w:themeColor="accent2" w:themeShade="BF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506409"/>
    <w:rPr>
      <w:b/>
      <w:bCs/>
      <w:smallCaps/>
      <w:spacing w:val="5"/>
    </w:rPr>
  </w:style>
  <w:style w:type="paragraph" w:styleId="Luettelokappale">
    <w:name w:val="List Paragraph"/>
    <w:basedOn w:val="Normaali"/>
    <w:uiPriority w:val="34"/>
    <w:qFormat/>
    <w:rsid w:val="00506409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fi-FI"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506409"/>
    <w:rPr>
      <w:rFonts w:ascii="Arial" w:eastAsiaTheme="majorEastAsia" w:hAnsi="Arial" w:cstheme="majorBidi"/>
      <w:color w:val="20635B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506409"/>
    <w:rPr>
      <w:rFonts w:ascii="Arial" w:eastAsiaTheme="majorEastAsia" w:hAnsi="Arial" w:cstheme="majorBidi"/>
      <w:i/>
      <w:iCs/>
      <w:color w:val="383838" w:themeColor="text2" w:themeShade="BF"/>
    </w:rPr>
  </w:style>
  <w:style w:type="character" w:customStyle="1" w:styleId="Otsikko7Char">
    <w:name w:val="Otsikko 7 Char"/>
    <w:basedOn w:val="Kappaleenoletusfontti"/>
    <w:link w:val="Otsikko7"/>
    <w:uiPriority w:val="9"/>
    <w:rsid w:val="002B1C52"/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table" w:styleId="Vaalearuudukko-korostus6">
    <w:name w:val="Light Grid Accent 6"/>
    <w:basedOn w:val="Normaalitaulukko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96FFE8" w:themeColor="accent6"/>
        <w:left w:val="single" w:sz="8" w:space="0" w:color="96FFE8" w:themeColor="accent6"/>
        <w:bottom w:val="single" w:sz="8" w:space="0" w:color="96FFE8" w:themeColor="accent6"/>
        <w:right w:val="single" w:sz="8" w:space="0" w:color="96FFE8" w:themeColor="accent6"/>
        <w:insideH w:val="single" w:sz="8" w:space="0" w:color="96FFE8" w:themeColor="accent6"/>
        <w:insideV w:val="single" w:sz="8" w:space="0" w:color="96FFE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1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H w:val="nil"/>
          <w:insideV w:val="single" w:sz="8" w:space="0" w:color="96FFE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</w:tcPr>
    </w:tblStylePr>
    <w:tblStylePr w:type="band1Vert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</w:tcBorders>
        <w:shd w:val="clear" w:color="auto" w:fill="E5FFF9" w:themeFill="accent6" w:themeFillTint="3F"/>
      </w:tcPr>
    </w:tblStylePr>
    <w:tblStylePr w:type="band1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  <w:shd w:val="clear" w:color="auto" w:fill="E5FFF9" w:themeFill="accent6" w:themeFillTint="3F"/>
      </w:tcPr>
    </w:tblStylePr>
    <w:tblStylePr w:type="band2Horz">
      <w:tblPr/>
      <w:tcPr>
        <w:tcBorders>
          <w:top w:val="single" w:sz="8" w:space="0" w:color="96FFE8" w:themeColor="accent6"/>
          <w:left w:val="single" w:sz="8" w:space="0" w:color="96FFE8" w:themeColor="accent6"/>
          <w:bottom w:val="single" w:sz="8" w:space="0" w:color="96FFE8" w:themeColor="accent6"/>
          <w:right w:val="single" w:sz="8" w:space="0" w:color="96FFE8" w:themeColor="accent6"/>
          <w:insideV w:val="single" w:sz="8" w:space="0" w:color="96FFE8" w:themeColor="accent6"/>
        </w:tcBorders>
      </w:tcPr>
    </w:tblStylePr>
  </w:style>
  <w:style w:type="table" w:styleId="Vaalearuudukko-korostus1">
    <w:name w:val="Light Grid Accent 1"/>
    <w:basedOn w:val="Normaalitaulukko"/>
    <w:uiPriority w:val="62"/>
    <w:rsid w:val="0028648C"/>
    <w:pPr>
      <w:spacing w:after="0" w:line="240" w:lineRule="auto"/>
    </w:pPr>
    <w:tblPr>
      <w:tblStyleRowBandSize w:val="1"/>
      <w:tblStyleColBandSize w:val="1"/>
      <w:tblBorders>
        <w:top w:val="single" w:sz="8" w:space="0" w:color="46C3B4" w:themeColor="accent1"/>
        <w:left w:val="single" w:sz="8" w:space="0" w:color="46C3B4" w:themeColor="accent1"/>
        <w:bottom w:val="single" w:sz="8" w:space="0" w:color="46C3B4" w:themeColor="accent1"/>
        <w:right w:val="single" w:sz="8" w:space="0" w:color="46C3B4" w:themeColor="accent1"/>
        <w:insideH w:val="single" w:sz="8" w:space="0" w:color="46C3B4" w:themeColor="accent1"/>
        <w:insideV w:val="single" w:sz="8" w:space="0" w:color="46C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1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H w:val="nil"/>
          <w:insideV w:val="single" w:sz="8" w:space="0" w:color="46C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</w:tcPr>
    </w:tblStylePr>
    <w:tblStylePr w:type="band1Vert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</w:tcBorders>
        <w:shd w:val="clear" w:color="auto" w:fill="D1F0EC" w:themeFill="accent1" w:themeFillTint="3F"/>
      </w:tcPr>
    </w:tblStylePr>
    <w:tblStylePr w:type="band1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  <w:shd w:val="clear" w:color="auto" w:fill="D1F0EC" w:themeFill="accent1" w:themeFillTint="3F"/>
      </w:tcPr>
    </w:tblStylePr>
    <w:tblStylePr w:type="band2Horz">
      <w:tblPr/>
      <w:tcPr>
        <w:tcBorders>
          <w:top w:val="single" w:sz="8" w:space="0" w:color="46C3B4" w:themeColor="accent1"/>
          <w:left w:val="single" w:sz="8" w:space="0" w:color="46C3B4" w:themeColor="accent1"/>
          <w:bottom w:val="single" w:sz="8" w:space="0" w:color="46C3B4" w:themeColor="accent1"/>
          <w:right w:val="single" w:sz="8" w:space="0" w:color="46C3B4" w:themeColor="accent1"/>
          <w:insideV w:val="single" w:sz="8" w:space="0" w:color="46C3B4" w:themeColor="accent1"/>
        </w:tcBorders>
      </w:tcPr>
    </w:tblStylePr>
  </w:style>
  <w:style w:type="table" w:styleId="TaulukkoRuudukko">
    <w:name w:val="Table Grid"/>
    <w:basedOn w:val="Normaalitaulukko"/>
    <w:uiPriority w:val="59"/>
    <w:rsid w:val="00EC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rsid w:val="0017731C"/>
    <w:rPr>
      <w:rFonts w:ascii="Times New Roman" w:hAnsi="Times New Roman"/>
    </w:rPr>
  </w:style>
  <w:style w:type="character" w:customStyle="1" w:styleId="LeiptekstiChar">
    <w:name w:val="Leipäteksti Char"/>
    <w:basedOn w:val="Kappaleenoletusfontti"/>
    <w:link w:val="Leipteksti"/>
    <w:rsid w:val="0017731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ivmr">
    <w:name w:val="Date"/>
    <w:basedOn w:val="Normaali"/>
    <w:next w:val="Normaali"/>
    <w:link w:val="PivmrChar"/>
    <w:rsid w:val="0017731C"/>
    <w:rPr>
      <w:rFonts w:ascii="Times New Roman" w:hAnsi="Times New Roman"/>
    </w:rPr>
  </w:style>
  <w:style w:type="character" w:customStyle="1" w:styleId="PivmrChar">
    <w:name w:val="Päivämäärä Char"/>
    <w:basedOn w:val="Kappaleenoletusfontti"/>
    <w:link w:val="Pivmr"/>
    <w:rsid w:val="0017731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Vaalearuudukko">
    <w:name w:val="Light Grid"/>
    <w:basedOn w:val="Normaalitaulukko"/>
    <w:uiPriority w:val="62"/>
    <w:rsid w:val="003659C0"/>
    <w:pPr>
      <w:spacing w:after="0" w:line="240" w:lineRule="auto"/>
    </w:pPr>
    <w:tblPr>
      <w:tblStyleRowBandSize w:val="1"/>
      <w:tblStyleColBandSize w:val="1"/>
      <w:tblBorders>
        <w:top w:val="single" w:sz="8" w:space="0" w:color="1E1E1E" w:themeColor="text1"/>
        <w:left w:val="single" w:sz="8" w:space="0" w:color="1E1E1E" w:themeColor="text1"/>
        <w:bottom w:val="single" w:sz="8" w:space="0" w:color="1E1E1E" w:themeColor="text1"/>
        <w:right w:val="single" w:sz="8" w:space="0" w:color="1E1E1E" w:themeColor="text1"/>
        <w:insideH w:val="single" w:sz="8" w:space="0" w:color="1E1E1E" w:themeColor="text1"/>
        <w:insideV w:val="single" w:sz="8" w:space="0" w:color="1E1E1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18" w:space="0" w:color="1E1E1E" w:themeColor="text1"/>
          <w:right w:val="single" w:sz="8" w:space="0" w:color="1E1E1E" w:themeColor="text1"/>
          <w:insideH w:val="nil"/>
          <w:insideV w:val="single" w:sz="8" w:space="0" w:color="1E1E1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  <w:insideH w:val="nil"/>
          <w:insideV w:val="single" w:sz="8" w:space="0" w:color="1E1E1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</w:tcBorders>
      </w:tcPr>
    </w:tblStylePr>
    <w:tblStylePr w:type="band1Vert"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</w:tcBorders>
        <w:shd w:val="clear" w:color="auto" w:fill="C7C7C7" w:themeFill="text1" w:themeFillTint="3F"/>
      </w:tcPr>
    </w:tblStylePr>
    <w:tblStylePr w:type="band1Horz"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  <w:insideV w:val="single" w:sz="8" w:space="0" w:color="1E1E1E" w:themeColor="text1"/>
        </w:tcBorders>
        <w:shd w:val="clear" w:color="auto" w:fill="C7C7C7" w:themeFill="text1" w:themeFillTint="3F"/>
      </w:tcPr>
    </w:tblStylePr>
    <w:tblStylePr w:type="band2Horz">
      <w:tblPr/>
      <w:tcPr>
        <w:tcBorders>
          <w:top w:val="single" w:sz="8" w:space="0" w:color="1E1E1E" w:themeColor="text1"/>
          <w:left w:val="single" w:sz="8" w:space="0" w:color="1E1E1E" w:themeColor="text1"/>
          <w:bottom w:val="single" w:sz="8" w:space="0" w:color="1E1E1E" w:themeColor="text1"/>
          <w:right w:val="single" w:sz="8" w:space="0" w:color="1E1E1E" w:themeColor="text1"/>
          <w:insideV w:val="single" w:sz="8" w:space="0" w:color="1E1E1E" w:themeColor="text1"/>
        </w:tcBorders>
      </w:tcPr>
    </w:tblStylePr>
  </w:style>
  <w:style w:type="character" w:styleId="Hyperlinkki">
    <w:name w:val="Hyperlink"/>
    <w:basedOn w:val="Kappaleenoletusfontti"/>
    <w:uiPriority w:val="99"/>
    <w:unhideWhenUsed/>
    <w:rsid w:val="0092189B"/>
    <w:rPr>
      <w:color w:val="1E1E1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ityspuhelinpalvelu@op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jalo\AppData\Roaming\Microsoft\Templates\Pro_Basic_2015.dotx" TargetMode="External"/></Relationships>
</file>

<file path=word/theme/theme1.xml><?xml version="1.0" encoding="utf-8"?>
<a:theme xmlns:a="http://schemas.openxmlformats.org/drawingml/2006/main" name="Theme2015">
  <a:themeElements>
    <a:clrScheme name="Custom 1">
      <a:dk1>
        <a:srgbClr val="1E1E1E"/>
      </a:dk1>
      <a:lt1>
        <a:srgbClr val="FFFFFF"/>
      </a:lt1>
      <a:dk2>
        <a:srgbClr val="4B4B4B"/>
      </a:dk2>
      <a:lt2>
        <a:srgbClr val="EFFBF9"/>
      </a:lt2>
      <a:accent1>
        <a:srgbClr val="46C3B4"/>
      </a:accent1>
      <a:accent2>
        <a:srgbClr val="2CAEFF"/>
      </a:accent2>
      <a:accent3>
        <a:srgbClr val="EC6083"/>
      </a:accent3>
      <a:accent4>
        <a:srgbClr val="EEDC4C"/>
      </a:accent4>
      <a:accent5>
        <a:srgbClr val="309689"/>
      </a:accent5>
      <a:accent6>
        <a:srgbClr val="96FFE8"/>
      </a:accent6>
      <a:hlink>
        <a:srgbClr val="1E1E1E"/>
      </a:hlink>
      <a:folHlink>
        <a:srgbClr val="1E1E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8725-2CB6-4AAF-B619-11997103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Pro_Basic_2015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Accountorgroup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Yli-Heikkuri Anna</dc:creator>
  <cp:lastModifiedBy>Laura Jalo</cp:lastModifiedBy>
  <cp:revision>2</cp:revision>
  <cp:lastPrinted>2016-02-05T05:42:00Z</cp:lastPrinted>
  <dcterms:created xsi:type="dcterms:W3CDTF">2018-03-27T05:32:00Z</dcterms:created>
  <dcterms:modified xsi:type="dcterms:W3CDTF">2018-03-27T05:32:00Z</dcterms:modified>
</cp:coreProperties>
</file>